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DE9E0B" w14:textId="77777777" w:rsidR="003A0A55" w:rsidRDefault="003A0A55" w:rsidP="00AD4659">
      <w:pPr>
        <w:rPr>
          <w:rFonts w:ascii="Castellar" w:hAnsi="Castellar"/>
          <w:color w:val="FF0000"/>
          <w:sz w:val="16"/>
          <w:szCs w:val="16"/>
        </w:rPr>
      </w:pPr>
    </w:p>
    <w:p w14:paraId="6961DF17" w14:textId="77777777" w:rsidR="00F27B15" w:rsidRPr="008D1ABD" w:rsidRDefault="00F27B15" w:rsidP="00AD4659">
      <w:pPr>
        <w:rPr>
          <w:rFonts w:ascii="Castellar" w:hAnsi="Castellar"/>
          <w:color w:val="FF0000"/>
          <w:sz w:val="16"/>
          <w:szCs w:val="16"/>
        </w:rPr>
      </w:pPr>
    </w:p>
    <w:p w14:paraId="6AB8600D" w14:textId="77777777" w:rsidR="00AD4659" w:rsidRDefault="00AD4659" w:rsidP="00AD4659">
      <w:pPr>
        <w:rPr>
          <w:rFonts w:ascii="Castellar" w:hAnsi="Castellar"/>
          <w:color w:val="0070C0"/>
          <w:sz w:val="96"/>
          <w:szCs w:val="96"/>
        </w:rPr>
      </w:pPr>
      <w:r w:rsidRPr="00F86D9D">
        <w:rPr>
          <w:rFonts w:ascii="Castellar" w:hAnsi="Castellar"/>
          <w:noProof/>
          <w:color w:val="FF0000"/>
          <w:lang w:eastAsia="it-IT"/>
        </w:rPr>
        <w:drawing>
          <wp:anchor distT="0" distB="0" distL="114300" distR="114300" simplePos="0" relativeHeight="251659264" behindDoc="0" locked="0" layoutInCell="1" allowOverlap="1" wp14:anchorId="56FBC56D" wp14:editId="13D1C516">
            <wp:simplePos x="0" y="0"/>
            <wp:positionH relativeFrom="column">
              <wp:posOffset>962025</wp:posOffset>
            </wp:positionH>
            <wp:positionV relativeFrom="paragraph">
              <wp:posOffset>0</wp:posOffset>
            </wp:positionV>
            <wp:extent cx="1090930" cy="1043305"/>
            <wp:effectExtent l="0" t="0" r="0" b="4445"/>
            <wp:wrapSquare wrapText="bothSides"/>
            <wp:docPr id="1" name="Immagine 1"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9445" t="2752" r="26135" b="4700"/>
                    <a:stretch/>
                  </pic:blipFill>
                  <pic:spPr bwMode="auto">
                    <a:xfrm>
                      <a:off x="0" y="0"/>
                      <a:ext cx="1090930" cy="1043305"/>
                    </a:xfrm>
                    <a:prstGeom prst="rect">
                      <a:avLst/>
                    </a:prstGeom>
                    <a:noFill/>
                    <a:ln>
                      <a:noFill/>
                    </a:ln>
                    <a:extLst>
                      <a:ext uri="{53640926-AAD7-44D8-BBD7-CCE9431645EC}">
                        <a14:shadowObscured xmlns:a14="http://schemas.microsoft.com/office/drawing/2010/main"/>
                      </a:ext>
                    </a:extLst>
                  </pic:spPr>
                </pic:pic>
              </a:graphicData>
            </a:graphic>
          </wp:anchor>
        </w:drawing>
      </w:r>
      <w:r w:rsidRPr="00F86D9D">
        <w:rPr>
          <w:rFonts w:ascii="Castellar" w:hAnsi="Castellar"/>
          <w:color w:val="FF0000"/>
          <w:sz w:val="144"/>
          <w:szCs w:val="144"/>
        </w:rPr>
        <w:t xml:space="preserve">L’ </w:t>
      </w:r>
      <w:r w:rsidRPr="00F86D9D">
        <w:rPr>
          <w:rFonts w:ascii="Castellar" w:hAnsi="Castellar"/>
          <w:color w:val="92D050"/>
          <w:sz w:val="96"/>
          <w:szCs w:val="96"/>
        </w:rPr>
        <w:t>inc</w:t>
      </w:r>
      <w:r w:rsidRPr="00F86D9D">
        <w:rPr>
          <w:rFonts w:ascii="Castellar" w:hAnsi="Castellar"/>
          <w:color w:val="FFC000"/>
          <w:sz w:val="96"/>
          <w:szCs w:val="96"/>
        </w:rPr>
        <w:t>on</w:t>
      </w:r>
      <w:r w:rsidRPr="00F86D9D">
        <w:rPr>
          <w:rFonts w:ascii="Castellar" w:hAnsi="Castellar"/>
          <w:color w:val="0070C0"/>
          <w:sz w:val="96"/>
          <w:szCs w:val="96"/>
        </w:rPr>
        <w:t>tro</w:t>
      </w:r>
    </w:p>
    <w:p w14:paraId="3E49C5BD" w14:textId="77777777" w:rsidR="00AD4659" w:rsidRPr="00B7692A" w:rsidRDefault="00AD4659" w:rsidP="00AD4659">
      <w:pPr>
        <w:spacing w:after="0" w:line="240" w:lineRule="atLeast"/>
        <w:jc w:val="center"/>
        <w:rPr>
          <w:rFonts w:ascii="Times New Roman" w:hAnsi="Times New Roman" w:cs="Times New Roman"/>
          <w:color w:val="FF0000"/>
          <w:sz w:val="40"/>
          <w:szCs w:val="40"/>
        </w:rPr>
      </w:pPr>
      <w:r>
        <w:rPr>
          <w:rFonts w:ascii="Times New Roman" w:hAnsi="Times New Roman" w:cs="Times New Roman"/>
          <w:color w:val="0070C0"/>
          <w:sz w:val="40"/>
          <w:szCs w:val="40"/>
        </w:rPr>
        <w:t xml:space="preserve"> </w:t>
      </w:r>
      <w:r>
        <w:rPr>
          <w:rFonts w:ascii="Times New Roman" w:hAnsi="Times New Roman" w:cs="Times New Roman"/>
          <w:color w:val="FF0000"/>
          <w:sz w:val="40"/>
          <w:szCs w:val="40"/>
        </w:rPr>
        <w:t>FEBBRAIO</w:t>
      </w:r>
      <w:r w:rsidRPr="00B7692A">
        <w:rPr>
          <w:rFonts w:ascii="Times New Roman" w:hAnsi="Times New Roman" w:cs="Times New Roman"/>
          <w:color w:val="FF0000"/>
          <w:sz w:val="40"/>
          <w:szCs w:val="40"/>
        </w:rPr>
        <w:t xml:space="preserve"> 202</w:t>
      </w:r>
      <w:r>
        <w:rPr>
          <w:rFonts w:ascii="Times New Roman" w:hAnsi="Times New Roman" w:cs="Times New Roman"/>
          <w:color w:val="FF0000"/>
          <w:sz w:val="40"/>
          <w:szCs w:val="40"/>
        </w:rPr>
        <w:t>5</w:t>
      </w:r>
    </w:p>
    <w:p w14:paraId="2F33B688" w14:textId="77777777" w:rsidR="00AD4659" w:rsidRDefault="000841EB" w:rsidP="00AD4659">
      <w:pPr>
        <w:spacing w:after="0" w:line="240" w:lineRule="atLeast"/>
        <w:jc w:val="center"/>
        <w:rPr>
          <w:rFonts w:ascii="Times New Roman" w:hAnsi="Times New Roman" w:cs="Times New Roman"/>
          <w:color w:val="0070C0"/>
          <w:sz w:val="40"/>
          <w:szCs w:val="40"/>
        </w:rPr>
      </w:pPr>
      <w:r>
        <w:rPr>
          <w:rFonts w:ascii="Times New Roman" w:hAnsi="Times New Roman" w:cs="Times New Roman"/>
          <w:color w:val="0070C0"/>
          <w:sz w:val="40"/>
          <w:szCs w:val="40"/>
        </w:rPr>
        <w:t xml:space="preserve">ANNO 41 </w:t>
      </w:r>
      <w:r w:rsidR="00AD4659">
        <w:rPr>
          <w:rFonts w:ascii="Times New Roman" w:hAnsi="Times New Roman" w:cs="Times New Roman"/>
          <w:color w:val="0070C0"/>
          <w:sz w:val="40"/>
          <w:szCs w:val="40"/>
        </w:rPr>
        <w:t>N° 5</w:t>
      </w:r>
    </w:p>
    <w:p w14:paraId="6DEE5532" w14:textId="77777777" w:rsidR="00AD4659" w:rsidRPr="005C2127" w:rsidRDefault="00AD4659" w:rsidP="00AD4659">
      <w:pPr>
        <w:spacing w:after="0" w:line="240" w:lineRule="atLeast"/>
        <w:jc w:val="center"/>
        <w:rPr>
          <w:rFonts w:ascii="Times New Roman" w:hAnsi="Times New Roman" w:cs="Times New Roman"/>
          <w:color w:val="FFC000"/>
          <w:sz w:val="40"/>
          <w:szCs w:val="40"/>
        </w:rPr>
      </w:pPr>
      <w:r w:rsidRPr="005C2127">
        <w:rPr>
          <w:rFonts w:ascii="Times New Roman" w:hAnsi="Times New Roman" w:cs="Times New Roman"/>
          <w:color w:val="FFC000"/>
          <w:sz w:val="40"/>
          <w:szCs w:val="40"/>
        </w:rPr>
        <w:t>www.srifugio.it</w:t>
      </w:r>
    </w:p>
    <w:p w14:paraId="6B475E8A" w14:textId="77777777" w:rsidR="00AD4659" w:rsidRDefault="00AD4659" w:rsidP="00AD4659">
      <w:pPr>
        <w:spacing w:after="0" w:line="240" w:lineRule="atLeast"/>
        <w:jc w:val="center"/>
        <w:rPr>
          <w:rFonts w:ascii="Times New Roman" w:hAnsi="Times New Roman" w:cs="Times New Roman"/>
          <w:color w:val="92D050"/>
          <w:sz w:val="40"/>
          <w:szCs w:val="40"/>
        </w:rPr>
      </w:pPr>
      <w:r w:rsidRPr="00B7692A">
        <w:rPr>
          <w:rFonts w:ascii="Times New Roman" w:hAnsi="Times New Roman" w:cs="Times New Roman"/>
          <w:color w:val="92D050"/>
          <w:sz w:val="40"/>
          <w:szCs w:val="40"/>
        </w:rPr>
        <w:t>Ciclostilato in proprio</w:t>
      </w:r>
    </w:p>
    <w:p w14:paraId="2C02CC3F" w14:textId="77777777" w:rsidR="00AD4659" w:rsidRDefault="00AD4659" w:rsidP="00AD4659">
      <w:pPr>
        <w:spacing w:after="0" w:line="240" w:lineRule="atLeast"/>
        <w:jc w:val="center"/>
        <w:rPr>
          <w:rFonts w:ascii="Times New Roman" w:hAnsi="Times New Roman" w:cs="Times New Roman"/>
          <w:color w:val="92D050"/>
          <w:sz w:val="40"/>
          <w:szCs w:val="40"/>
        </w:rPr>
      </w:pPr>
    </w:p>
    <w:p w14:paraId="026246F6" w14:textId="77777777" w:rsidR="00AD4659" w:rsidRDefault="00AD4659" w:rsidP="00AD4659">
      <w:pPr>
        <w:spacing w:after="0" w:line="240" w:lineRule="atLeast"/>
        <w:jc w:val="center"/>
        <w:rPr>
          <w:rFonts w:ascii="Times New Roman" w:hAnsi="Times New Roman" w:cs="Times New Roman"/>
          <w:color w:val="92D050"/>
          <w:sz w:val="40"/>
          <w:szCs w:val="40"/>
        </w:rPr>
      </w:pPr>
      <w:r>
        <w:rPr>
          <w:noProof/>
          <w:lang w:eastAsia="it-IT"/>
        </w:rPr>
        <w:drawing>
          <wp:inline distT="0" distB="0" distL="0" distR="0" wp14:anchorId="71829257" wp14:editId="3934FA08">
            <wp:extent cx="6129867" cy="3448050"/>
            <wp:effectExtent l="0" t="0" r="4445" b="0"/>
            <wp:docPr id="3" name="Immagine 3" descr="https://lh6.googleusercontent.com/proxy/Q15e3hPHDVlqC5Mi-ThgUdaU01WOVfRUwkL92c5a7Ty8x9OluCqsox39_-Bzy4ccP3LpJAJ5clgazl5vK1s-mvzNsr4meyXLRfSQZTs16iDr1Ey3bGLvVsqXXDrD9lUDC7ETpz8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proxy/Q15e3hPHDVlqC5Mi-ThgUdaU01WOVfRUwkL92c5a7Ty8x9OluCqsox39_-Bzy4ccP3LpJAJ5clgazl5vK1s-mvzNsr4meyXLRfSQZTs16iDr1Ey3bGLvVsqXXDrD9lUDC7ETpz8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58058" cy="3463907"/>
                    </a:xfrm>
                    <a:prstGeom prst="rect">
                      <a:avLst/>
                    </a:prstGeom>
                    <a:noFill/>
                    <a:ln>
                      <a:noFill/>
                    </a:ln>
                  </pic:spPr>
                </pic:pic>
              </a:graphicData>
            </a:graphic>
          </wp:inline>
        </w:drawing>
      </w:r>
    </w:p>
    <w:p w14:paraId="0F48F614" w14:textId="77777777" w:rsidR="00AD4659" w:rsidRDefault="00AD4659" w:rsidP="00AD4659">
      <w:pPr>
        <w:spacing w:after="0" w:line="240" w:lineRule="atLeast"/>
        <w:jc w:val="center"/>
        <w:rPr>
          <w:rFonts w:ascii="Times New Roman" w:hAnsi="Times New Roman" w:cs="Times New Roman"/>
          <w:color w:val="92D050"/>
          <w:sz w:val="40"/>
          <w:szCs w:val="40"/>
        </w:rPr>
      </w:pPr>
    </w:p>
    <w:p w14:paraId="7D152545" w14:textId="77777777" w:rsidR="00AD4659" w:rsidRPr="008D1ABD" w:rsidRDefault="008D1ABD" w:rsidP="00AD4659">
      <w:pPr>
        <w:spacing w:after="0" w:line="240" w:lineRule="atLeast"/>
        <w:jc w:val="center"/>
        <w:rPr>
          <w:rFonts w:ascii="Blackadder ITC" w:hAnsi="Blackadder ITC" w:cs="Times New Roman"/>
          <w:color w:val="92D050"/>
          <w:sz w:val="72"/>
          <w:szCs w:val="72"/>
        </w:rPr>
      </w:pPr>
      <w:r w:rsidRPr="008D1ABD">
        <w:rPr>
          <w:rFonts w:ascii="Blackadder ITC" w:hAnsi="Blackadder ITC" w:cs="Times New Roman"/>
          <w:color w:val="92D050"/>
          <w:sz w:val="72"/>
          <w:szCs w:val="72"/>
        </w:rPr>
        <w:t>La Cresima</w:t>
      </w:r>
    </w:p>
    <w:p w14:paraId="2F43CE44" w14:textId="77777777" w:rsidR="008D1ABD" w:rsidRPr="008D1ABD" w:rsidRDefault="008D1ABD" w:rsidP="00AD4659">
      <w:pPr>
        <w:spacing w:after="0" w:line="240" w:lineRule="atLeast"/>
        <w:jc w:val="center"/>
        <w:rPr>
          <w:rFonts w:ascii="Blackadder ITC" w:hAnsi="Blackadder ITC" w:cs="Times New Roman"/>
          <w:color w:val="00B0F0"/>
          <w:sz w:val="72"/>
          <w:szCs w:val="72"/>
        </w:rPr>
      </w:pPr>
      <w:r w:rsidRPr="008D1ABD">
        <w:rPr>
          <w:rFonts w:ascii="Blackadder ITC" w:hAnsi="Blackadder ITC" w:cs="Times New Roman"/>
          <w:color w:val="00B0F0"/>
          <w:sz w:val="72"/>
          <w:szCs w:val="72"/>
        </w:rPr>
        <w:t>Sacramento della maturità cristiana</w:t>
      </w:r>
    </w:p>
    <w:p w14:paraId="574CC677" w14:textId="77777777" w:rsidR="00AD4659" w:rsidRDefault="00AD4659" w:rsidP="00AD4659">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3766B32D" w14:textId="77777777" w:rsidR="00AD4659" w:rsidRDefault="00AD4659" w:rsidP="00AD4659">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79F4870E" w14:textId="77777777" w:rsidR="00F27B15" w:rsidRDefault="00F27B15" w:rsidP="00B573AC">
      <w:pPr>
        <w:shd w:val="clear" w:color="auto" w:fill="FFFFFF"/>
        <w:spacing w:after="0" w:line="240" w:lineRule="atLeast"/>
        <w:jc w:val="center"/>
        <w:rPr>
          <w:rFonts w:ascii="Times New Roman" w:eastAsia="Times New Roman" w:hAnsi="Times New Roman" w:cs="Times New Roman"/>
          <w:b/>
          <w:sz w:val="24"/>
          <w:szCs w:val="24"/>
          <w:lang w:eastAsia="it-IT"/>
        </w:rPr>
      </w:pPr>
    </w:p>
    <w:p w14:paraId="34EE2FC1" w14:textId="77777777" w:rsidR="00BF0F36" w:rsidRDefault="00BF0F36" w:rsidP="00B573AC">
      <w:pPr>
        <w:shd w:val="clear" w:color="auto" w:fill="FFFFFF"/>
        <w:spacing w:after="0" w:line="240" w:lineRule="atLeast"/>
        <w:jc w:val="center"/>
        <w:rPr>
          <w:rFonts w:ascii="Times New Roman" w:eastAsia="Times New Roman" w:hAnsi="Times New Roman" w:cs="Times New Roman"/>
          <w:b/>
          <w:sz w:val="24"/>
          <w:szCs w:val="24"/>
          <w:lang w:eastAsia="it-IT"/>
        </w:rPr>
      </w:pPr>
    </w:p>
    <w:p w14:paraId="30AAC8C5" w14:textId="77777777" w:rsidR="00BF0F36" w:rsidRDefault="00BF0F36" w:rsidP="00B573AC">
      <w:pPr>
        <w:shd w:val="clear" w:color="auto" w:fill="FFFFFF"/>
        <w:spacing w:after="0" w:line="240" w:lineRule="atLeast"/>
        <w:jc w:val="center"/>
        <w:rPr>
          <w:rFonts w:ascii="Times New Roman" w:eastAsia="Times New Roman" w:hAnsi="Times New Roman" w:cs="Times New Roman"/>
          <w:b/>
          <w:sz w:val="24"/>
          <w:szCs w:val="24"/>
          <w:lang w:eastAsia="it-IT"/>
        </w:rPr>
      </w:pPr>
    </w:p>
    <w:p w14:paraId="22E4F640" w14:textId="77777777" w:rsidR="00BF0F36" w:rsidRDefault="00BF0F36" w:rsidP="00B573AC">
      <w:pPr>
        <w:shd w:val="clear" w:color="auto" w:fill="FFFFFF"/>
        <w:spacing w:after="0" w:line="240" w:lineRule="atLeast"/>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noProof/>
          <w:sz w:val="24"/>
          <w:szCs w:val="24"/>
          <w:lang w:eastAsia="it-IT"/>
        </w:rPr>
        <w:drawing>
          <wp:anchor distT="0" distB="0" distL="114300" distR="114300" simplePos="0" relativeHeight="251671552" behindDoc="0" locked="0" layoutInCell="1" allowOverlap="1" wp14:anchorId="4068EA6F" wp14:editId="13F682E3">
            <wp:simplePos x="0" y="0"/>
            <wp:positionH relativeFrom="column">
              <wp:posOffset>2832735</wp:posOffset>
            </wp:positionH>
            <wp:positionV relativeFrom="paragraph">
              <wp:posOffset>50165</wp:posOffset>
            </wp:positionV>
            <wp:extent cx="476250" cy="600075"/>
            <wp:effectExtent l="19050" t="0" r="0" b="0"/>
            <wp:wrapNone/>
            <wp:docPr id="12" name="Immagine 1" descr="Immagine Di Simbolo Dell'ancora Illustrazione Vettoriale - Illustrazione di  barca, immagine: 84725680"/>
            <wp:cNvGraphicFramePr/>
            <a:graphic xmlns:a="http://schemas.openxmlformats.org/drawingml/2006/main">
              <a:graphicData uri="http://schemas.openxmlformats.org/drawingml/2006/picture">
                <pic:pic xmlns:pic="http://schemas.openxmlformats.org/drawingml/2006/picture">
                  <pic:nvPicPr>
                    <pic:cNvPr id="0" name="Picture 5" descr="Immagine Di Simbolo Dell'ancora Illustrazione Vettoriale - Illustrazione di  barca, immagine: 84725680"/>
                    <pic:cNvPicPr>
                      <a:picLocks noChangeAspect="1" noChangeArrowheads="1"/>
                    </pic:cNvPicPr>
                  </pic:nvPicPr>
                  <pic:blipFill>
                    <a:blip r:embed="rId9" cstate="print"/>
                    <a:srcRect/>
                    <a:stretch>
                      <a:fillRect/>
                    </a:stretch>
                  </pic:blipFill>
                  <pic:spPr bwMode="auto">
                    <a:xfrm>
                      <a:off x="0" y="0"/>
                      <a:ext cx="476250" cy="600075"/>
                    </a:xfrm>
                    <a:prstGeom prst="rect">
                      <a:avLst/>
                    </a:prstGeom>
                    <a:noFill/>
                    <a:ln w="9525">
                      <a:noFill/>
                      <a:miter lim="800000"/>
                      <a:headEnd/>
                      <a:tailEnd/>
                    </a:ln>
                  </pic:spPr>
                </pic:pic>
              </a:graphicData>
            </a:graphic>
          </wp:anchor>
        </w:drawing>
      </w:r>
    </w:p>
    <w:p w14:paraId="44C7B012" w14:textId="77777777" w:rsidR="00B573AC" w:rsidRDefault="00B573AC" w:rsidP="00B573AC">
      <w:pPr>
        <w:shd w:val="clear" w:color="auto" w:fill="FFFFFF"/>
        <w:spacing w:after="0" w:line="240" w:lineRule="atLeast"/>
        <w:jc w:val="center"/>
        <w:rPr>
          <w:rFonts w:ascii="Times New Roman" w:eastAsia="Times New Roman" w:hAnsi="Times New Roman" w:cs="Times New Roman"/>
          <w:b/>
          <w:sz w:val="24"/>
          <w:szCs w:val="24"/>
          <w:lang w:eastAsia="it-IT"/>
        </w:rPr>
      </w:pPr>
      <w:r w:rsidRPr="00FE3BD9">
        <w:rPr>
          <w:rFonts w:ascii="Times New Roman" w:eastAsia="Times New Roman" w:hAnsi="Times New Roman" w:cs="Times New Roman"/>
          <w:b/>
          <w:sz w:val="24"/>
          <w:szCs w:val="24"/>
          <w:lang w:eastAsia="it-IT"/>
        </w:rPr>
        <w:lastRenderedPageBreak/>
        <w:t>INDICE</w:t>
      </w:r>
    </w:p>
    <w:p w14:paraId="3BBA6C92" w14:textId="77777777" w:rsidR="00B573AC" w:rsidRDefault="00B573AC" w:rsidP="00B573AC">
      <w:pPr>
        <w:shd w:val="clear" w:color="auto" w:fill="FFFFFF"/>
        <w:spacing w:after="0" w:line="240" w:lineRule="atLeast"/>
        <w:jc w:val="center"/>
        <w:rPr>
          <w:rFonts w:ascii="Times New Roman" w:eastAsia="Times New Roman" w:hAnsi="Times New Roman" w:cs="Times New Roman"/>
          <w:b/>
          <w:sz w:val="24"/>
          <w:szCs w:val="24"/>
          <w:lang w:eastAsia="it-IT"/>
        </w:rPr>
      </w:pPr>
    </w:p>
    <w:p w14:paraId="79E3E232" w14:textId="77777777" w:rsidR="00B573AC" w:rsidRPr="00E87ABF" w:rsidRDefault="00B573AC" w:rsidP="00B573AC">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SPES NON CONFUNDIT</w:t>
      </w:r>
    </w:p>
    <w:p w14:paraId="36698B1B" w14:textId="77777777" w:rsidR="00B573AC" w:rsidRPr="00E87ABF" w:rsidRDefault="00B573AC" w:rsidP="00B573AC">
      <w:pPr>
        <w:spacing w:after="0" w:line="240" w:lineRule="atLeast"/>
        <w:jc w:val="both"/>
        <w:rPr>
          <w:rFonts w:ascii="Times New Roman" w:hAnsi="Times New Roman" w:cs="Times New Roman"/>
          <w:b/>
          <w:sz w:val="24"/>
          <w:szCs w:val="24"/>
        </w:rPr>
      </w:pPr>
    </w:p>
    <w:p w14:paraId="0A0A56DD" w14:textId="77777777" w:rsidR="00B573AC" w:rsidRPr="00E87ABF" w:rsidRDefault="00B573AC" w:rsidP="00B573AC">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7</w:t>
      </w:r>
      <w:r w:rsidRPr="00E87ABF">
        <w:rPr>
          <w:rFonts w:ascii="Times New Roman" w:hAnsi="Times New Roman" w:cs="Times New Roman"/>
          <w:b/>
          <w:sz w:val="24"/>
          <w:szCs w:val="24"/>
        </w:rPr>
        <w:tab/>
      </w:r>
      <w:r w:rsidRPr="00E87ABF">
        <w:rPr>
          <w:rFonts w:ascii="Times New Roman" w:hAnsi="Times New Roman" w:cs="Times New Roman"/>
          <w:b/>
          <w:sz w:val="24"/>
          <w:szCs w:val="24"/>
        </w:rPr>
        <w:tab/>
        <w:t>PREGHIERA DEL CUORE</w:t>
      </w:r>
    </w:p>
    <w:p w14:paraId="49B31DC6" w14:textId="77777777" w:rsidR="00B573AC" w:rsidRPr="00E87ABF" w:rsidRDefault="00B573AC" w:rsidP="00B573AC">
      <w:pPr>
        <w:spacing w:after="0" w:line="240" w:lineRule="atLeast"/>
        <w:jc w:val="both"/>
        <w:rPr>
          <w:rFonts w:ascii="Times New Roman" w:hAnsi="Times New Roman" w:cs="Times New Roman"/>
          <w:b/>
          <w:sz w:val="24"/>
          <w:szCs w:val="24"/>
        </w:rPr>
      </w:pPr>
    </w:p>
    <w:p w14:paraId="778A0553" w14:textId="77777777" w:rsidR="00B573AC" w:rsidRDefault="00B573AC" w:rsidP="00B573AC">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11</w:t>
      </w:r>
      <w:r>
        <w:rPr>
          <w:rFonts w:ascii="Times New Roman" w:hAnsi="Times New Roman" w:cs="Times New Roman"/>
          <w:b/>
          <w:sz w:val="24"/>
          <w:szCs w:val="24"/>
        </w:rPr>
        <w:tab/>
      </w:r>
      <w:r>
        <w:rPr>
          <w:rFonts w:ascii="Times New Roman" w:hAnsi="Times New Roman" w:cs="Times New Roman"/>
          <w:b/>
          <w:sz w:val="24"/>
          <w:szCs w:val="24"/>
        </w:rPr>
        <w:tab/>
        <w:t>DILEXIT NOS</w:t>
      </w:r>
      <w:r w:rsidRPr="00E87ABF">
        <w:rPr>
          <w:rFonts w:ascii="Times New Roman" w:hAnsi="Times New Roman" w:cs="Times New Roman"/>
          <w:b/>
          <w:sz w:val="24"/>
          <w:szCs w:val="24"/>
        </w:rPr>
        <w:tab/>
      </w:r>
      <w:r w:rsidRPr="00E87ABF">
        <w:rPr>
          <w:rFonts w:ascii="Times New Roman" w:hAnsi="Times New Roman" w:cs="Times New Roman"/>
          <w:b/>
          <w:sz w:val="24"/>
          <w:szCs w:val="24"/>
        </w:rPr>
        <w:tab/>
      </w:r>
    </w:p>
    <w:p w14:paraId="04FB3D8A" w14:textId="77777777" w:rsidR="00B573AC" w:rsidRDefault="00B573AC" w:rsidP="00B573AC">
      <w:pPr>
        <w:spacing w:after="0" w:line="240" w:lineRule="atLeast"/>
        <w:jc w:val="both"/>
        <w:rPr>
          <w:rFonts w:ascii="Times New Roman" w:hAnsi="Times New Roman" w:cs="Times New Roman"/>
          <w:b/>
          <w:sz w:val="24"/>
          <w:szCs w:val="24"/>
        </w:rPr>
      </w:pPr>
    </w:p>
    <w:p w14:paraId="35747854" w14:textId="77777777" w:rsidR="00B573AC"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15</w:t>
      </w:r>
      <w:r>
        <w:rPr>
          <w:rFonts w:ascii="Times New Roman" w:hAnsi="Times New Roman" w:cs="Times New Roman"/>
          <w:b/>
          <w:sz w:val="24"/>
          <w:szCs w:val="24"/>
        </w:rPr>
        <w:tab/>
      </w:r>
      <w:r>
        <w:rPr>
          <w:rFonts w:ascii="Times New Roman" w:hAnsi="Times New Roman" w:cs="Times New Roman"/>
          <w:b/>
          <w:sz w:val="24"/>
          <w:szCs w:val="24"/>
        </w:rPr>
        <w:tab/>
        <w:t>TRA CIELO E TERRA</w:t>
      </w:r>
    </w:p>
    <w:p w14:paraId="5038F3E6" w14:textId="77777777" w:rsidR="00B573AC" w:rsidRDefault="00B573AC" w:rsidP="00B573AC">
      <w:pPr>
        <w:spacing w:after="0" w:line="240" w:lineRule="atLeast"/>
        <w:jc w:val="both"/>
        <w:rPr>
          <w:rFonts w:ascii="Times New Roman" w:hAnsi="Times New Roman" w:cs="Times New Roman"/>
          <w:b/>
          <w:sz w:val="24"/>
          <w:szCs w:val="24"/>
        </w:rPr>
      </w:pPr>
    </w:p>
    <w:p w14:paraId="33F1A00A" w14:textId="77777777" w:rsidR="00B573AC"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876AE7">
        <w:rPr>
          <w:rFonts w:ascii="Times New Roman" w:hAnsi="Times New Roman" w:cs="Times New Roman"/>
          <w:b/>
          <w:sz w:val="24"/>
          <w:szCs w:val="24"/>
        </w:rPr>
        <w:t>6</w:t>
      </w:r>
      <w:r>
        <w:rPr>
          <w:rFonts w:ascii="Times New Roman" w:hAnsi="Times New Roman" w:cs="Times New Roman"/>
          <w:b/>
          <w:sz w:val="24"/>
          <w:szCs w:val="24"/>
        </w:rPr>
        <w:tab/>
      </w:r>
      <w:r>
        <w:rPr>
          <w:rFonts w:ascii="Times New Roman" w:hAnsi="Times New Roman" w:cs="Times New Roman"/>
          <w:b/>
          <w:sz w:val="24"/>
          <w:szCs w:val="24"/>
        </w:rPr>
        <w:tab/>
        <w:t>MARIA PILAR DE ARRATIA</w:t>
      </w:r>
    </w:p>
    <w:p w14:paraId="57955F2C" w14:textId="77777777" w:rsidR="00B573AC" w:rsidRDefault="00B573AC" w:rsidP="00B573AC">
      <w:pPr>
        <w:spacing w:after="0" w:line="240" w:lineRule="atLeast"/>
        <w:jc w:val="both"/>
        <w:rPr>
          <w:rFonts w:ascii="Times New Roman" w:hAnsi="Times New Roman" w:cs="Times New Roman"/>
          <w:b/>
          <w:sz w:val="24"/>
          <w:szCs w:val="24"/>
        </w:rPr>
      </w:pPr>
    </w:p>
    <w:p w14:paraId="1870F606" w14:textId="77777777" w:rsidR="00B573AC"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18</w:t>
      </w:r>
      <w:r>
        <w:rPr>
          <w:rFonts w:ascii="Times New Roman" w:hAnsi="Times New Roman" w:cs="Times New Roman"/>
          <w:b/>
          <w:sz w:val="24"/>
          <w:szCs w:val="24"/>
        </w:rPr>
        <w:tab/>
      </w:r>
      <w:r>
        <w:rPr>
          <w:rFonts w:ascii="Times New Roman" w:hAnsi="Times New Roman" w:cs="Times New Roman"/>
          <w:b/>
          <w:sz w:val="24"/>
          <w:szCs w:val="24"/>
        </w:rPr>
        <w:tab/>
      </w:r>
      <w:r w:rsidR="00876AE7">
        <w:rPr>
          <w:rFonts w:ascii="Times New Roman" w:hAnsi="Times New Roman" w:cs="Times New Roman"/>
          <w:b/>
          <w:sz w:val="24"/>
          <w:szCs w:val="24"/>
        </w:rPr>
        <w:t>ANNIVERSARI LIETI</w:t>
      </w:r>
    </w:p>
    <w:p w14:paraId="409B1241" w14:textId="77777777" w:rsidR="00B573AC" w:rsidRDefault="00B573AC" w:rsidP="00B573AC">
      <w:pPr>
        <w:spacing w:after="0" w:line="240" w:lineRule="atLeast"/>
        <w:jc w:val="both"/>
        <w:rPr>
          <w:rFonts w:ascii="Times New Roman" w:hAnsi="Times New Roman" w:cs="Times New Roman"/>
          <w:b/>
          <w:sz w:val="24"/>
          <w:szCs w:val="24"/>
        </w:rPr>
      </w:pPr>
    </w:p>
    <w:p w14:paraId="18182BCC" w14:textId="77777777" w:rsidR="00B573AC"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19</w:t>
      </w:r>
      <w:r>
        <w:rPr>
          <w:rFonts w:ascii="Times New Roman" w:hAnsi="Times New Roman" w:cs="Times New Roman"/>
          <w:b/>
          <w:sz w:val="24"/>
          <w:szCs w:val="24"/>
        </w:rPr>
        <w:tab/>
      </w:r>
      <w:r>
        <w:rPr>
          <w:rFonts w:ascii="Times New Roman" w:hAnsi="Times New Roman" w:cs="Times New Roman"/>
          <w:b/>
          <w:sz w:val="24"/>
          <w:szCs w:val="24"/>
        </w:rPr>
        <w:tab/>
        <w:t>PRIMAVERA AMORE MISERICORDIOSO</w:t>
      </w:r>
    </w:p>
    <w:p w14:paraId="7254DEF6" w14:textId="77777777" w:rsidR="00B573AC" w:rsidRDefault="00B573AC" w:rsidP="00B573AC">
      <w:pPr>
        <w:spacing w:after="0" w:line="240" w:lineRule="atLeast"/>
        <w:jc w:val="both"/>
        <w:rPr>
          <w:rFonts w:ascii="Times New Roman" w:hAnsi="Times New Roman" w:cs="Times New Roman"/>
          <w:b/>
          <w:sz w:val="24"/>
          <w:szCs w:val="24"/>
        </w:rPr>
      </w:pPr>
    </w:p>
    <w:p w14:paraId="3CFA89DD" w14:textId="77777777" w:rsidR="00B573AC" w:rsidRPr="00E87ABF"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876AE7">
        <w:rPr>
          <w:rFonts w:ascii="Times New Roman" w:hAnsi="Times New Roman" w:cs="Times New Roman"/>
          <w:b/>
          <w:sz w:val="24"/>
          <w:szCs w:val="24"/>
        </w:rPr>
        <w:t>1</w:t>
      </w:r>
      <w:r w:rsidR="00876AE7">
        <w:rPr>
          <w:rFonts w:ascii="Times New Roman" w:hAnsi="Times New Roman" w:cs="Times New Roman"/>
          <w:b/>
          <w:sz w:val="24"/>
          <w:szCs w:val="24"/>
        </w:rPr>
        <w:tab/>
      </w:r>
      <w:r w:rsidR="00876AE7">
        <w:rPr>
          <w:rFonts w:ascii="Times New Roman" w:hAnsi="Times New Roman" w:cs="Times New Roman"/>
          <w:b/>
          <w:sz w:val="24"/>
          <w:szCs w:val="24"/>
        </w:rPr>
        <w:tab/>
        <w:t>CHE COS’E’ LA VECCHIAIA</w:t>
      </w:r>
    </w:p>
    <w:p w14:paraId="7287BEEB" w14:textId="77777777" w:rsidR="00B573AC" w:rsidRPr="00E87ABF" w:rsidRDefault="00B573AC" w:rsidP="00B573AC">
      <w:pPr>
        <w:spacing w:after="0" w:line="240" w:lineRule="atLeast"/>
        <w:jc w:val="both"/>
        <w:rPr>
          <w:rFonts w:ascii="Times New Roman" w:hAnsi="Times New Roman" w:cs="Times New Roman"/>
          <w:b/>
          <w:sz w:val="24"/>
          <w:szCs w:val="24"/>
        </w:rPr>
      </w:pPr>
    </w:p>
    <w:p w14:paraId="5CB44331" w14:textId="77777777" w:rsidR="00B573AC"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876AE7">
        <w:rPr>
          <w:rFonts w:ascii="Times New Roman" w:hAnsi="Times New Roman" w:cs="Times New Roman"/>
          <w:b/>
          <w:sz w:val="24"/>
          <w:szCs w:val="24"/>
        </w:rPr>
        <w:t>2</w:t>
      </w:r>
      <w:r>
        <w:rPr>
          <w:rFonts w:ascii="Times New Roman" w:hAnsi="Times New Roman" w:cs="Times New Roman"/>
          <w:b/>
          <w:sz w:val="24"/>
          <w:szCs w:val="24"/>
        </w:rPr>
        <w:tab/>
      </w:r>
      <w:r>
        <w:rPr>
          <w:rFonts w:ascii="Times New Roman" w:hAnsi="Times New Roman" w:cs="Times New Roman"/>
          <w:b/>
          <w:sz w:val="24"/>
          <w:szCs w:val="24"/>
        </w:rPr>
        <w:tab/>
        <w:t>UN PO</w:t>
      </w:r>
      <w:proofErr w:type="gramStart"/>
      <w:r>
        <w:rPr>
          <w:rFonts w:ascii="Times New Roman" w:hAnsi="Times New Roman" w:cs="Times New Roman"/>
          <w:b/>
          <w:sz w:val="24"/>
          <w:szCs w:val="24"/>
        </w:rPr>
        <w:t>’  DI</w:t>
      </w:r>
      <w:proofErr w:type="gramEnd"/>
      <w:r>
        <w:rPr>
          <w:rFonts w:ascii="Times New Roman" w:hAnsi="Times New Roman" w:cs="Times New Roman"/>
          <w:b/>
          <w:sz w:val="24"/>
          <w:szCs w:val="24"/>
        </w:rPr>
        <w:t xml:space="preserve"> STORIA</w:t>
      </w:r>
    </w:p>
    <w:p w14:paraId="0A829887" w14:textId="77777777" w:rsidR="00B573AC" w:rsidRDefault="00B573AC" w:rsidP="00B573AC">
      <w:pPr>
        <w:spacing w:after="0" w:line="240" w:lineRule="atLeast"/>
        <w:jc w:val="both"/>
        <w:rPr>
          <w:rFonts w:ascii="Times New Roman" w:hAnsi="Times New Roman" w:cs="Times New Roman"/>
          <w:b/>
          <w:sz w:val="24"/>
          <w:szCs w:val="24"/>
        </w:rPr>
      </w:pPr>
    </w:p>
    <w:p w14:paraId="4F2231D5" w14:textId="77777777" w:rsidR="00B573AC" w:rsidRPr="00E87ABF"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876AE7">
        <w:rPr>
          <w:rFonts w:ascii="Times New Roman" w:hAnsi="Times New Roman" w:cs="Times New Roman"/>
          <w:b/>
          <w:sz w:val="24"/>
          <w:szCs w:val="24"/>
        </w:rPr>
        <w:t>4</w:t>
      </w:r>
      <w:r>
        <w:rPr>
          <w:rFonts w:ascii="Times New Roman" w:hAnsi="Times New Roman" w:cs="Times New Roman"/>
          <w:b/>
          <w:sz w:val="24"/>
          <w:szCs w:val="24"/>
        </w:rPr>
        <w:tab/>
      </w:r>
      <w:r>
        <w:rPr>
          <w:rFonts w:ascii="Times New Roman" w:hAnsi="Times New Roman" w:cs="Times New Roman"/>
          <w:b/>
          <w:sz w:val="24"/>
          <w:szCs w:val="24"/>
        </w:rPr>
        <w:tab/>
        <w:t>LARGO AI POETI</w:t>
      </w:r>
    </w:p>
    <w:p w14:paraId="6DDE9A75" w14:textId="77777777" w:rsidR="00B573AC" w:rsidRDefault="00B573AC" w:rsidP="00B573AC">
      <w:pPr>
        <w:spacing w:after="0" w:line="240" w:lineRule="atLeast"/>
        <w:jc w:val="both"/>
        <w:rPr>
          <w:rFonts w:ascii="Times New Roman" w:hAnsi="Times New Roman" w:cs="Times New Roman"/>
          <w:b/>
          <w:sz w:val="24"/>
          <w:szCs w:val="24"/>
        </w:rPr>
      </w:pPr>
    </w:p>
    <w:p w14:paraId="0FD871CB" w14:textId="77777777" w:rsidR="00B573AC" w:rsidRPr="00E87ABF" w:rsidRDefault="00B573AC" w:rsidP="00B573AC">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2</w:t>
      </w:r>
      <w:r w:rsidR="00876AE7">
        <w:rPr>
          <w:rFonts w:ascii="Times New Roman" w:hAnsi="Times New Roman" w:cs="Times New Roman"/>
          <w:b/>
          <w:sz w:val="24"/>
          <w:szCs w:val="24"/>
        </w:rPr>
        <w:t>5</w:t>
      </w:r>
      <w:r w:rsidR="00876AE7">
        <w:rPr>
          <w:rFonts w:ascii="Times New Roman" w:hAnsi="Times New Roman" w:cs="Times New Roman"/>
          <w:b/>
          <w:sz w:val="24"/>
          <w:szCs w:val="24"/>
        </w:rPr>
        <w:tab/>
      </w:r>
      <w:r w:rsidR="00876AE7">
        <w:rPr>
          <w:rFonts w:ascii="Times New Roman" w:hAnsi="Times New Roman" w:cs="Times New Roman"/>
          <w:b/>
          <w:sz w:val="24"/>
          <w:szCs w:val="24"/>
        </w:rPr>
        <w:tab/>
        <w:t>PER I PIU’ PICCINI</w:t>
      </w:r>
    </w:p>
    <w:p w14:paraId="7D9232D0" w14:textId="77777777" w:rsidR="00B573AC" w:rsidRPr="00E87ABF" w:rsidRDefault="00B573AC" w:rsidP="00B573AC">
      <w:pPr>
        <w:spacing w:after="0" w:line="240" w:lineRule="atLeast"/>
        <w:jc w:val="both"/>
        <w:rPr>
          <w:rFonts w:ascii="Times New Roman" w:hAnsi="Times New Roman" w:cs="Times New Roman"/>
          <w:b/>
          <w:sz w:val="24"/>
          <w:szCs w:val="24"/>
        </w:rPr>
      </w:pPr>
    </w:p>
    <w:p w14:paraId="6CB44CFF" w14:textId="77777777" w:rsidR="00B573AC" w:rsidRDefault="00B573AC" w:rsidP="00B573AC">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876AE7">
        <w:rPr>
          <w:rFonts w:ascii="Times New Roman" w:hAnsi="Times New Roman" w:cs="Times New Roman"/>
          <w:b/>
          <w:sz w:val="24"/>
          <w:szCs w:val="24"/>
        </w:rPr>
        <w:t>26</w:t>
      </w:r>
      <w:r w:rsidR="00876AE7">
        <w:rPr>
          <w:rFonts w:ascii="Times New Roman" w:hAnsi="Times New Roman" w:cs="Times New Roman"/>
          <w:b/>
          <w:sz w:val="24"/>
          <w:szCs w:val="24"/>
        </w:rPr>
        <w:tab/>
      </w:r>
      <w:r w:rsidR="00876AE7">
        <w:rPr>
          <w:rFonts w:ascii="Times New Roman" w:hAnsi="Times New Roman" w:cs="Times New Roman"/>
          <w:b/>
          <w:sz w:val="24"/>
          <w:szCs w:val="24"/>
        </w:rPr>
        <w:tab/>
        <w:t>MOMENTI VISSUTI MOMENTI DA VIVERE</w:t>
      </w:r>
    </w:p>
    <w:p w14:paraId="5BFAC128" w14:textId="77777777" w:rsidR="00B573AC" w:rsidRPr="00E87ABF" w:rsidRDefault="00B573AC" w:rsidP="00B573AC">
      <w:pPr>
        <w:spacing w:after="0" w:line="240" w:lineRule="atLeast"/>
        <w:jc w:val="both"/>
        <w:rPr>
          <w:rFonts w:ascii="Times New Roman" w:hAnsi="Times New Roman" w:cs="Times New Roman"/>
          <w:b/>
          <w:sz w:val="24"/>
          <w:szCs w:val="24"/>
        </w:rPr>
      </w:pPr>
    </w:p>
    <w:p w14:paraId="3DD0F260" w14:textId="77777777" w:rsidR="00B573AC" w:rsidRDefault="00B573AC" w:rsidP="00B573AC">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876AE7">
        <w:rPr>
          <w:rFonts w:ascii="Times New Roman" w:hAnsi="Times New Roman" w:cs="Times New Roman"/>
          <w:b/>
          <w:sz w:val="24"/>
          <w:szCs w:val="24"/>
        </w:rPr>
        <w:t>27</w:t>
      </w:r>
      <w:r w:rsidR="00876AE7">
        <w:rPr>
          <w:rFonts w:ascii="Times New Roman" w:hAnsi="Times New Roman" w:cs="Times New Roman"/>
          <w:b/>
          <w:sz w:val="24"/>
          <w:szCs w:val="24"/>
        </w:rPr>
        <w:tab/>
      </w:r>
      <w:r w:rsidR="00876AE7">
        <w:rPr>
          <w:rFonts w:ascii="Times New Roman" w:hAnsi="Times New Roman" w:cs="Times New Roman"/>
          <w:b/>
          <w:sz w:val="24"/>
          <w:szCs w:val="24"/>
        </w:rPr>
        <w:tab/>
      </w:r>
      <w:r w:rsidR="002A66F2">
        <w:rPr>
          <w:rFonts w:ascii="Times New Roman" w:hAnsi="Times New Roman" w:cs="Times New Roman"/>
          <w:b/>
          <w:sz w:val="24"/>
          <w:szCs w:val="24"/>
        </w:rPr>
        <w:t>APOCALISSE DI S. GIOVANNI</w:t>
      </w:r>
    </w:p>
    <w:p w14:paraId="13EF145C" w14:textId="77777777" w:rsidR="00B573AC" w:rsidRDefault="00B573AC" w:rsidP="00B573AC">
      <w:pPr>
        <w:spacing w:after="0" w:line="240" w:lineRule="atLeast"/>
        <w:jc w:val="both"/>
        <w:rPr>
          <w:rFonts w:ascii="Times New Roman" w:hAnsi="Times New Roman" w:cs="Times New Roman"/>
          <w:b/>
          <w:sz w:val="24"/>
          <w:szCs w:val="24"/>
        </w:rPr>
      </w:pPr>
    </w:p>
    <w:p w14:paraId="55ECCBD6" w14:textId="77777777" w:rsidR="00B573AC" w:rsidRDefault="00B573AC"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876AE7">
        <w:rPr>
          <w:rFonts w:ascii="Times New Roman" w:hAnsi="Times New Roman" w:cs="Times New Roman"/>
          <w:b/>
          <w:sz w:val="24"/>
          <w:szCs w:val="24"/>
        </w:rPr>
        <w:t>29</w:t>
      </w:r>
      <w:r>
        <w:rPr>
          <w:rFonts w:ascii="Times New Roman" w:hAnsi="Times New Roman" w:cs="Times New Roman"/>
          <w:b/>
          <w:sz w:val="24"/>
          <w:szCs w:val="24"/>
        </w:rPr>
        <w:tab/>
      </w:r>
      <w:r>
        <w:rPr>
          <w:rFonts w:ascii="Times New Roman" w:hAnsi="Times New Roman" w:cs="Times New Roman"/>
          <w:b/>
          <w:sz w:val="24"/>
          <w:szCs w:val="24"/>
        </w:rPr>
        <w:tab/>
        <w:t>QUIZ BIBLICI</w:t>
      </w:r>
    </w:p>
    <w:p w14:paraId="7854B658" w14:textId="77777777" w:rsidR="00876AE7" w:rsidRDefault="00876AE7" w:rsidP="00B573AC">
      <w:pPr>
        <w:spacing w:after="0" w:line="240" w:lineRule="atLeast"/>
        <w:jc w:val="both"/>
        <w:rPr>
          <w:rFonts w:ascii="Times New Roman" w:hAnsi="Times New Roman" w:cs="Times New Roman"/>
          <w:b/>
          <w:sz w:val="24"/>
          <w:szCs w:val="24"/>
        </w:rPr>
      </w:pPr>
    </w:p>
    <w:p w14:paraId="64E4337F" w14:textId="77777777" w:rsidR="00876AE7" w:rsidRDefault="00876AE7"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30</w:t>
      </w:r>
      <w:r>
        <w:rPr>
          <w:rFonts w:ascii="Times New Roman" w:hAnsi="Times New Roman" w:cs="Times New Roman"/>
          <w:b/>
          <w:sz w:val="24"/>
          <w:szCs w:val="24"/>
        </w:rPr>
        <w:tab/>
      </w:r>
      <w:r>
        <w:rPr>
          <w:rFonts w:ascii="Times New Roman" w:hAnsi="Times New Roman" w:cs="Times New Roman"/>
          <w:b/>
          <w:sz w:val="24"/>
          <w:szCs w:val="24"/>
        </w:rPr>
        <w:tab/>
        <w:t>PERFETTI NELL’AMORE</w:t>
      </w:r>
    </w:p>
    <w:p w14:paraId="21986DC6" w14:textId="77777777" w:rsidR="00876AE7" w:rsidRDefault="00876AE7" w:rsidP="00B573AC">
      <w:pPr>
        <w:spacing w:after="0" w:line="240" w:lineRule="atLeast"/>
        <w:jc w:val="both"/>
        <w:rPr>
          <w:rFonts w:ascii="Times New Roman" w:hAnsi="Times New Roman" w:cs="Times New Roman"/>
          <w:b/>
          <w:sz w:val="24"/>
          <w:szCs w:val="24"/>
        </w:rPr>
      </w:pPr>
    </w:p>
    <w:p w14:paraId="6FB80836" w14:textId="77777777" w:rsidR="00876AE7" w:rsidRDefault="00876AE7"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32</w:t>
      </w:r>
      <w:r>
        <w:rPr>
          <w:rFonts w:ascii="Times New Roman" w:hAnsi="Times New Roman" w:cs="Times New Roman"/>
          <w:b/>
          <w:sz w:val="24"/>
          <w:szCs w:val="24"/>
        </w:rPr>
        <w:tab/>
      </w:r>
      <w:r>
        <w:rPr>
          <w:rFonts w:ascii="Times New Roman" w:hAnsi="Times New Roman" w:cs="Times New Roman"/>
          <w:b/>
          <w:sz w:val="24"/>
          <w:szCs w:val="24"/>
        </w:rPr>
        <w:tab/>
        <w:t>SANTI TA’ DI COPPIA</w:t>
      </w:r>
    </w:p>
    <w:p w14:paraId="0220042B" w14:textId="77777777" w:rsidR="00876AE7" w:rsidRDefault="00876AE7" w:rsidP="00B573AC">
      <w:pPr>
        <w:spacing w:after="0" w:line="240" w:lineRule="atLeast"/>
        <w:jc w:val="both"/>
        <w:rPr>
          <w:rFonts w:ascii="Times New Roman" w:hAnsi="Times New Roman" w:cs="Times New Roman"/>
          <w:b/>
          <w:sz w:val="24"/>
          <w:szCs w:val="24"/>
        </w:rPr>
      </w:pPr>
    </w:p>
    <w:p w14:paraId="214CA58A" w14:textId="77777777" w:rsidR="00876AE7" w:rsidRDefault="00876AE7" w:rsidP="00B573A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33</w:t>
      </w:r>
      <w:r>
        <w:rPr>
          <w:rFonts w:ascii="Times New Roman" w:hAnsi="Times New Roman" w:cs="Times New Roman"/>
          <w:b/>
          <w:sz w:val="24"/>
          <w:szCs w:val="24"/>
        </w:rPr>
        <w:tab/>
      </w:r>
      <w:r>
        <w:rPr>
          <w:rFonts w:ascii="Times New Roman" w:hAnsi="Times New Roman" w:cs="Times New Roman"/>
          <w:b/>
          <w:sz w:val="24"/>
          <w:szCs w:val="24"/>
        </w:rPr>
        <w:tab/>
        <w:t>LE NOZZE DI CANA</w:t>
      </w:r>
    </w:p>
    <w:p w14:paraId="1477504B" w14:textId="77777777" w:rsidR="00B573AC" w:rsidRDefault="00B573AC" w:rsidP="00B573AC">
      <w:pPr>
        <w:spacing w:after="0" w:line="240" w:lineRule="atLeast"/>
        <w:rPr>
          <w:rFonts w:ascii="Times New Roman" w:hAnsi="Times New Roman" w:cs="Times New Roman"/>
          <w:b/>
          <w:sz w:val="24"/>
          <w:szCs w:val="24"/>
        </w:rPr>
      </w:pPr>
    </w:p>
    <w:p w14:paraId="404FF75B" w14:textId="77777777" w:rsidR="00876AE7" w:rsidRDefault="00B573AC" w:rsidP="00B573AC">
      <w:pPr>
        <w:spacing w:after="0" w:line="240" w:lineRule="atLeast"/>
        <w:rPr>
          <w:rFonts w:ascii="Times New Roman" w:hAnsi="Times New Roman" w:cs="Times New Roman"/>
          <w:b/>
          <w:sz w:val="24"/>
          <w:szCs w:val="24"/>
        </w:rPr>
      </w:pPr>
      <w:r>
        <w:rPr>
          <w:rFonts w:ascii="Times New Roman" w:hAnsi="Times New Roman" w:cs="Times New Roman"/>
          <w:b/>
          <w:sz w:val="24"/>
          <w:szCs w:val="24"/>
        </w:rPr>
        <w:t>P. 3</w:t>
      </w:r>
      <w:r w:rsidR="00876AE7">
        <w:rPr>
          <w:rFonts w:ascii="Times New Roman" w:hAnsi="Times New Roman" w:cs="Times New Roman"/>
          <w:b/>
          <w:sz w:val="24"/>
          <w:szCs w:val="24"/>
        </w:rPr>
        <w:t>4</w:t>
      </w:r>
      <w:r w:rsidR="00876AE7">
        <w:rPr>
          <w:rFonts w:ascii="Times New Roman" w:hAnsi="Times New Roman" w:cs="Times New Roman"/>
          <w:b/>
          <w:sz w:val="24"/>
          <w:szCs w:val="24"/>
        </w:rPr>
        <w:tab/>
      </w:r>
      <w:r w:rsidR="00876AE7">
        <w:rPr>
          <w:rFonts w:ascii="Times New Roman" w:hAnsi="Times New Roman" w:cs="Times New Roman"/>
          <w:b/>
          <w:sz w:val="24"/>
          <w:szCs w:val="24"/>
        </w:rPr>
        <w:tab/>
        <w:t>VITA DIOCESANA</w:t>
      </w:r>
    </w:p>
    <w:p w14:paraId="56D13B0B" w14:textId="77777777" w:rsidR="00332161" w:rsidRDefault="00332161" w:rsidP="00B573AC">
      <w:pPr>
        <w:spacing w:after="0" w:line="240" w:lineRule="atLeast"/>
        <w:rPr>
          <w:rFonts w:ascii="Times New Roman" w:hAnsi="Times New Roman" w:cs="Times New Roman"/>
          <w:b/>
          <w:sz w:val="24"/>
          <w:szCs w:val="24"/>
        </w:rPr>
      </w:pPr>
    </w:p>
    <w:p w14:paraId="33D2FECC" w14:textId="77777777" w:rsidR="00B573AC" w:rsidRDefault="00332161" w:rsidP="00B573AC">
      <w:pPr>
        <w:spacing w:after="0" w:line="240" w:lineRule="atLeast"/>
        <w:rPr>
          <w:rFonts w:ascii="Times New Roman" w:hAnsi="Times New Roman" w:cs="Times New Roman"/>
          <w:b/>
          <w:sz w:val="24"/>
          <w:szCs w:val="24"/>
        </w:rPr>
      </w:pPr>
      <w:r>
        <w:rPr>
          <w:rFonts w:ascii="Times New Roman" w:hAnsi="Times New Roman" w:cs="Times New Roman"/>
          <w:b/>
          <w:sz w:val="24"/>
          <w:szCs w:val="24"/>
        </w:rPr>
        <w:t>P. 37</w:t>
      </w:r>
      <w:r>
        <w:rPr>
          <w:rFonts w:ascii="Times New Roman" w:hAnsi="Times New Roman" w:cs="Times New Roman"/>
          <w:b/>
          <w:sz w:val="24"/>
          <w:szCs w:val="24"/>
        </w:rPr>
        <w:tab/>
      </w:r>
      <w:r>
        <w:rPr>
          <w:rFonts w:ascii="Times New Roman" w:hAnsi="Times New Roman" w:cs="Times New Roman"/>
          <w:b/>
          <w:sz w:val="24"/>
          <w:szCs w:val="24"/>
        </w:rPr>
        <w:tab/>
      </w:r>
      <w:r w:rsidR="00B573AC">
        <w:rPr>
          <w:rFonts w:ascii="Times New Roman" w:hAnsi="Times New Roman" w:cs="Times New Roman"/>
          <w:b/>
          <w:sz w:val="24"/>
          <w:szCs w:val="24"/>
        </w:rPr>
        <w:t>MASSIME</w:t>
      </w:r>
    </w:p>
    <w:p w14:paraId="40859DDE" w14:textId="77777777" w:rsidR="00B573AC" w:rsidRDefault="00B573AC" w:rsidP="00B573AC">
      <w:pPr>
        <w:spacing w:after="0" w:line="240" w:lineRule="atLeast"/>
        <w:rPr>
          <w:rFonts w:ascii="Times New Roman" w:hAnsi="Times New Roman" w:cs="Times New Roman"/>
          <w:b/>
          <w:sz w:val="24"/>
          <w:szCs w:val="24"/>
        </w:rPr>
      </w:pPr>
    </w:p>
    <w:p w14:paraId="61062B9B" w14:textId="77777777" w:rsidR="00B573AC" w:rsidRDefault="00B573AC" w:rsidP="00B573AC">
      <w:pPr>
        <w:spacing w:after="0" w:line="240" w:lineRule="atLeast"/>
        <w:rPr>
          <w:rFonts w:ascii="Times New Roman" w:hAnsi="Times New Roman" w:cs="Times New Roman"/>
          <w:b/>
          <w:sz w:val="24"/>
          <w:szCs w:val="24"/>
        </w:rPr>
      </w:pPr>
      <w:r>
        <w:rPr>
          <w:rFonts w:ascii="Times New Roman" w:hAnsi="Times New Roman" w:cs="Times New Roman"/>
          <w:b/>
          <w:sz w:val="24"/>
          <w:szCs w:val="24"/>
        </w:rPr>
        <w:t>P.38</w:t>
      </w:r>
      <w:r>
        <w:rPr>
          <w:rFonts w:ascii="Times New Roman" w:hAnsi="Times New Roman" w:cs="Times New Roman"/>
          <w:b/>
          <w:sz w:val="24"/>
          <w:szCs w:val="24"/>
        </w:rPr>
        <w:tab/>
      </w:r>
      <w:r>
        <w:rPr>
          <w:rFonts w:ascii="Times New Roman" w:hAnsi="Times New Roman" w:cs="Times New Roman"/>
          <w:b/>
          <w:sz w:val="24"/>
          <w:szCs w:val="24"/>
        </w:rPr>
        <w:tab/>
        <w:t>RICETTARIO</w:t>
      </w:r>
    </w:p>
    <w:p w14:paraId="44C3D0F8" w14:textId="77777777" w:rsidR="00B573AC" w:rsidRDefault="00B573AC" w:rsidP="00B573AC">
      <w:pPr>
        <w:spacing w:after="0" w:line="240" w:lineRule="atLeast"/>
        <w:rPr>
          <w:rFonts w:ascii="Times New Roman" w:hAnsi="Times New Roman" w:cs="Times New Roman"/>
          <w:b/>
          <w:sz w:val="24"/>
          <w:szCs w:val="24"/>
        </w:rPr>
      </w:pPr>
    </w:p>
    <w:p w14:paraId="27349702" w14:textId="77777777" w:rsidR="00B573AC" w:rsidRDefault="00B573AC" w:rsidP="00B573AC">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P. 39</w:t>
      </w:r>
      <w:r>
        <w:rPr>
          <w:rFonts w:ascii="Times New Roman" w:hAnsi="Times New Roman" w:cs="Times New Roman"/>
          <w:b/>
          <w:sz w:val="24"/>
          <w:szCs w:val="24"/>
        </w:rPr>
        <w:tab/>
      </w:r>
      <w:r>
        <w:rPr>
          <w:rFonts w:ascii="Times New Roman" w:hAnsi="Times New Roman" w:cs="Times New Roman"/>
          <w:b/>
          <w:sz w:val="24"/>
          <w:szCs w:val="24"/>
        </w:rPr>
        <w:tab/>
        <w:t>RISATINA</w:t>
      </w:r>
    </w:p>
    <w:p w14:paraId="2791E432" w14:textId="77777777" w:rsidR="00B573AC" w:rsidRDefault="00B573AC" w:rsidP="00B573AC">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14:paraId="22EC1C0C" w14:textId="77777777" w:rsidR="00B573AC" w:rsidRDefault="00B573AC" w:rsidP="00B573AC">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P. 40</w:t>
      </w:r>
      <w:r>
        <w:rPr>
          <w:rFonts w:ascii="Times New Roman" w:hAnsi="Times New Roman" w:cs="Times New Roman"/>
          <w:b/>
          <w:sz w:val="24"/>
          <w:szCs w:val="24"/>
        </w:rPr>
        <w:tab/>
      </w:r>
      <w:r>
        <w:rPr>
          <w:rFonts w:ascii="Times New Roman" w:hAnsi="Times New Roman" w:cs="Times New Roman"/>
          <w:b/>
          <w:sz w:val="24"/>
          <w:szCs w:val="24"/>
        </w:rPr>
        <w:tab/>
        <w:t>SEQUENZA E AVVISI</w:t>
      </w:r>
    </w:p>
    <w:p w14:paraId="56FCAF95" w14:textId="77777777" w:rsidR="00B573AC" w:rsidRDefault="00B573AC" w:rsidP="00B573AC">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14:paraId="36E8BBF3" w14:textId="77777777" w:rsidR="00AD4659" w:rsidRDefault="00AD4659" w:rsidP="00AD4659">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197F246F" w14:textId="77777777" w:rsidR="00F27B15" w:rsidRDefault="00F27B15" w:rsidP="00AD4659">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3DA570EB" w14:textId="77777777" w:rsidR="00F27B15" w:rsidRDefault="00F27B15" w:rsidP="00AD4659">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0EE9C2DD" w14:textId="77777777" w:rsidR="00F27B15" w:rsidRDefault="00F27B15" w:rsidP="00AD4659">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38E54372" w14:textId="77777777" w:rsidR="008D1ABD" w:rsidRDefault="008D1ABD" w:rsidP="00AD4659">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4E5937DE" w14:textId="77777777" w:rsidR="00AD4659" w:rsidRPr="00F90E8F" w:rsidRDefault="00AD4659" w:rsidP="00B573AC">
      <w:pPr>
        <w:shd w:val="clear" w:color="auto" w:fill="FFFFFF"/>
        <w:tabs>
          <w:tab w:val="left" w:pos="4564"/>
        </w:tabs>
        <w:spacing w:after="0" w:line="240" w:lineRule="atLeast"/>
        <w:jc w:val="both"/>
        <w:rPr>
          <w:rFonts w:ascii="Castellar" w:eastAsia="Times New Roman" w:hAnsi="Castellar" w:cs="Times New Roman"/>
          <w:color w:val="FF0000"/>
          <w:sz w:val="48"/>
          <w:szCs w:val="48"/>
          <w:lang w:eastAsia="it-IT"/>
        </w:rPr>
      </w:pPr>
      <w:r w:rsidRPr="00F86D9D">
        <w:rPr>
          <w:rFonts w:ascii="Castellar" w:hAnsi="Castellar"/>
          <w:noProof/>
          <w:color w:val="FF0000"/>
          <w:lang w:eastAsia="it-IT"/>
        </w:rPr>
        <w:lastRenderedPageBreak/>
        <w:drawing>
          <wp:anchor distT="0" distB="0" distL="114300" distR="114300" simplePos="0" relativeHeight="251661312" behindDoc="0" locked="0" layoutInCell="1" allowOverlap="1" wp14:anchorId="7307FAC8" wp14:editId="142CACF7">
            <wp:simplePos x="0" y="0"/>
            <wp:positionH relativeFrom="column">
              <wp:posOffset>2300605</wp:posOffset>
            </wp:positionH>
            <wp:positionV relativeFrom="paragraph">
              <wp:posOffset>0</wp:posOffset>
            </wp:positionV>
            <wp:extent cx="1090930" cy="1043305"/>
            <wp:effectExtent l="0" t="0" r="0" b="4445"/>
            <wp:wrapSquare wrapText="bothSides"/>
            <wp:docPr id="4" name="Immagine 4"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9445" t="2752" r="26135" b="4700"/>
                    <a:stretch/>
                  </pic:blipFill>
                  <pic:spPr bwMode="auto">
                    <a:xfrm>
                      <a:off x="0" y="0"/>
                      <a:ext cx="1090930" cy="1043305"/>
                    </a:xfrm>
                    <a:prstGeom prst="rect">
                      <a:avLst/>
                    </a:prstGeom>
                    <a:noFill/>
                    <a:ln>
                      <a:noFill/>
                    </a:ln>
                    <a:extLst>
                      <a:ext uri="{53640926-AAD7-44D8-BBD7-CCE9431645EC}">
                        <a14:shadowObscured xmlns:a14="http://schemas.microsoft.com/office/drawing/2010/main"/>
                      </a:ext>
                    </a:extLst>
                  </pic:spPr>
                </pic:pic>
              </a:graphicData>
            </a:graphic>
          </wp:anchor>
        </w:drawing>
      </w:r>
      <w:r w:rsidRPr="00F90E8F">
        <w:rPr>
          <w:rFonts w:ascii="Castellar" w:eastAsia="Times New Roman" w:hAnsi="Castellar" w:cs="Times New Roman"/>
          <w:color w:val="0070C0"/>
          <w:sz w:val="48"/>
          <w:szCs w:val="48"/>
          <w:lang w:eastAsia="it-IT"/>
        </w:rPr>
        <w:t xml:space="preserve">SPES </w:t>
      </w:r>
      <w:r w:rsidRPr="00F90E8F">
        <w:rPr>
          <w:rFonts w:ascii="Castellar" w:eastAsia="Times New Roman" w:hAnsi="Castellar" w:cs="Times New Roman"/>
          <w:color w:val="FFC000"/>
          <w:sz w:val="48"/>
          <w:szCs w:val="48"/>
          <w:lang w:eastAsia="it-IT"/>
        </w:rPr>
        <w:t>NON</w:t>
      </w:r>
      <w:r w:rsidRPr="007169D6">
        <w:rPr>
          <w:rFonts w:ascii="Castellar" w:eastAsia="Times New Roman" w:hAnsi="Castellar" w:cs="Times New Roman"/>
          <w:color w:val="4C4C4C"/>
          <w:sz w:val="48"/>
          <w:szCs w:val="48"/>
          <w:lang w:eastAsia="it-IT"/>
        </w:rPr>
        <w:t xml:space="preserve">                            </w:t>
      </w:r>
      <w:r w:rsidRPr="00F90E8F">
        <w:rPr>
          <w:rFonts w:ascii="Castellar" w:eastAsia="Times New Roman" w:hAnsi="Castellar" w:cs="Times New Roman"/>
          <w:color w:val="FF0000"/>
          <w:sz w:val="48"/>
          <w:szCs w:val="48"/>
          <w:lang w:eastAsia="it-IT"/>
        </w:rPr>
        <w:t>CONFUNDIT</w:t>
      </w:r>
    </w:p>
    <w:p w14:paraId="4FC1161D" w14:textId="77777777" w:rsidR="00AD4659" w:rsidRPr="007169D6" w:rsidRDefault="00AD4659" w:rsidP="00A23662">
      <w:pPr>
        <w:shd w:val="clear" w:color="auto" w:fill="FFFFFF"/>
        <w:tabs>
          <w:tab w:val="left" w:pos="4564"/>
        </w:tabs>
        <w:spacing w:after="0" w:line="240" w:lineRule="atLeast"/>
        <w:jc w:val="both"/>
        <w:rPr>
          <w:rFonts w:ascii="Castellar" w:eastAsia="Times New Roman" w:hAnsi="Castellar" w:cs="Times New Roman"/>
          <w:color w:val="4C4C4C"/>
          <w:sz w:val="48"/>
          <w:szCs w:val="48"/>
          <w:lang w:eastAsia="it-IT"/>
        </w:rPr>
      </w:pPr>
    </w:p>
    <w:p w14:paraId="3D7A47E7" w14:textId="77777777" w:rsidR="00AD4659" w:rsidRDefault="00AD4659" w:rsidP="00A23662">
      <w:pPr>
        <w:shd w:val="clear" w:color="auto" w:fill="FFFFFF"/>
        <w:tabs>
          <w:tab w:val="left" w:pos="4564"/>
        </w:tabs>
        <w:spacing w:after="0" w:line="240" w:lineRule="atLeast"/>
        <w:ind w:left="284" w:hanging="284"/>
        <w:jc w:val="center"/>
        <w:rPr>
          <w:rFonts w:ascii="Times New Roman" w:eastAsia="Times New Roman" w:hAnsi="Times New Roman" w:cs="Times New Roman"/>
          <w:color w:val="4C4C4C"/>
          <w:sz w:val="24"/>
          <w:szCs w:val="24"/>
          <w:lang w:eastAsia="it-IT"/>
        </w:rPr>
      </w:pPr>
    </w:p>
    <w:p w14:paraId="17253BF1" w14:textId="77777777" w:rsidR="00F90A7D" w:rsidRDefault="00F90A7D" w:rsidP="00A23662">
      <w:pPr>
        <w:shd w:val="clear" w:color="auto" w:fill="FFFFFF"/>
        <w:tabs>
          <w:tab w:val="left" w:pos="4564"/>
        </w:tabs>
        <w:spacing w:after="0" w:line="240" w:lineRule="atLeast"/>
        <w:ind w:left="284" w:hanging="284"/>
        <w:jc w:val="center"/>
        <w:rPr>
          <w:rFonts w:ascii="Times New Roman" w:eastAsia="Times New Roman" w:hAnsi="Times New Roman" w:cs="Times New Roman"/>
          <w:i/>
          <w:iCs/>
          <w:color w:val="4C4C4C"/>
          <w:sz w:val="24"/>
          <w:szCs w:val="24"/>
          <w:lang w:eastAsia="it-IT"/>
        </w:rPr>
      </w:pPr>
    </w:p>
    <w:p w14:paraId="0A7949EC" w14:textId="77777777" w:rsidR="00AD4659" w:rsidRDefault="00AD4659" w:rsidP="00A23662">
      <w:pPr>
        <w:shd w:val="clear" w:color="auto" w:fill="FFFFFF"/>
        <w:tabs>
          <w:tab w:val="left" w:pos="4564"/>
        </w:tabs>
        <w:spacing w:after="0" w:line="240" w:lineRule="atLeast"/>
        <w:ind w:left="284" w:hanging="284"/>
        <w:jc w:val="center"/>
        <w:rPr>
          <w:rFonts w:ascii="Times New Roman" w:eastAsia="Times New Roman" w:hAnsi="Times New Roman" w:cs="Times New Roman"/>
          <w:color w:val="4C4C4C"/>
          <w:sz w:val="24"/>
          <w:szCs w:val="24"/>
          <w:lang w:eastAsia="it-IT"/>
        </w:rPr>
      </w:pPr>
      <w:r w:rsidRPr="0001062C">
        <w:rPr>
          <w:rFonts w:ascii="Times New Roman" w:eastAsia="Times New Roman" w:hAnsi="Times New Roman" w:cs="Times New Roman"/>
          <w:i/>
          <w:iCs/>
          <w:color w:val="4C4C4C"/>
          <w:sz w:val="24"/>
          <w:szCs w:val="24"/>
          <w:lang w:eastAsia="it-IT"/>
        </w:rPr>
        <w:t>Bolla di indizione del Giubileo Ordinario dell’Anno 2025</w:t>
      </w:r>
      <w:r w:rsidRPr="00A61B63">
        <w:rPr>
          <w:rFonts w:ascii="Times New Roman" w:eastAsia="Times New Roman" w:hAnsi="Times New Roman" w:cs="Times New Roman"/>
          <w:color w:val="4C4C4C"/>
          <w:sz w:val="24"/>
          <w:szCs w:val="24"/>
          <w:lang w:eastAsia="it-IT"/>
        </w:rPr>
        <w:br/>
        <w:t>FRANCESCO</w:t>
      </w:r>
      <w:r>
        <w:rPr>
          <w:rFonts w:ascii="Times New Roman" w:eastAsia="Times New Roman" w:hAnsi="Times New Roman" w:cs="Times New Roman"/>
          <w:color w:val="4C4C4C"/>
          <w:sz w:val="24"/>
          <w:szCs w:val="24"/>
          <w:lang w:eastAsia="it-IT"/>
        </w:rPr>
        <w:t xml:space="preserve"> </w:t>
      </w:r>
      <w:r w:rsidRPr="00A61B63">
        <w:rPr>
          <w:rFonts w:ascii="Times New Roman" w:eastAsia="Times New Roman" w:hAnsi="Times New Roman" w:cs="Times New Roman"/>
          <w:color w:val="4C4C4C"/>
          <w:sz w:val="24"/>
          <w:szCs w:val="24"/>
          <w:lang w:eastAsia="it-IT"/>
        </w:rPr>
        <w:t>VESCOVO DI ROMA</w:t>
      </w:r>
      <w:r>
        <w:rPr>
          <w:rFonts w:ascii="Times New Roman" w:eastAsia="Times New Roman" w:hAnsi="Times New Roman" w:cs="Times New Roman"/>
          <w:color w:val="4C4C4C"/>
          <w:sz w:val="24"/>
          <w:szCs w:val="24"/>
          <w:lang w:eastAsia="it-IT"/>
        </w:rPr>
        <w:t xml:space="preserve"> </w:t>
      </w:r>
      <w:r w:rsidRPr="00A61B63">
        <w:rPr>
          <w:rFonts w:ascii="Times New Roman" w:eastAsia="Times New Roman" w:hAnsi="Times New Roman" w:cs="Times New Roman"/>
          <w:color w:val="4C4C4C"/>
          <w:sz w:val="24"/>
          <w:szCs w:val="24"/>
          <w:lang w:eastAsia="it-IT"/>
        </w:rPr>
        <w:t>SERVO DEI SERVI DI DIO</w:t>
      </w:r>
      <w:r w:rsidRPr="00A61B63">
        <w:rPr>
          <w:rFonts w:ascii="Times New Roman" w:eastAsia="Times New Roman" w:hAnsi="Times New Roman" w:cs="Times New Roman"/>
          <w:color w:val="4C4C4C"/>
          <w:sz w:val="24"/>
          <w:szCs w:val="24"/>
          <w:lang w:eastAsia="it-IT"/>
        </w:rPr>
        <w:br/>
        <w:t>A QUANTI LEGGERANNO QUESTA LETTERA</w:t>
      </w:r>
      <w:r w:rsidRPr="00A61B63">
        <w:rPr>
          <w:rFonts w:ascii="Times New Roman" w:eastAsia="Times New Roman" w:hAnsi="Times New Roman" w:cs="Times New Roman"/>
          <w:color w:val="4C4C4C"/>
          <w:sz w:val="24"/>
          <w:szCs w:val="24"/>
          <w:lang w:eastAsia="it-IT"/>
        </w:rPr>
        <w:br/>
        <w:t>LA SPERANZA RICOLMI IL CUORE</w:t>
      </w:r>
    </w:p>
    <w:p w14:paraId="6A158D24" w14:textId="77777777" w:rsidR="008D27D0" w:rsidRDefault="008D27D0" w:rsidP="008D27D0">
      <w:pPr>
        <w:shd w:val="clear" w:color="auto" w:fill="FFFFFF"/>
        <w:tabs>
          <w:tab w:val="left" w:pos="4564"/>
        </w:tabs>
        <w:spacing w:after="0" w:line="240" w:lineRule="atLeast"/>
        <w:jc w:val="both"/>
        <w:rPr>
          <w:rFonts w:ascii="Castellar" w:hAnsi="Castellar"/>
          <w:noProof/>
          <w:color w:val="FF0000"/>
          <w:lang w:eastAsia="it-IT"/>
        </w:rPr>
      </w:pPr>
    </w:p>
    <w:p w14:paraId="57D496F0" w14:textId="77777777" w:rsidR="008D27D0" w:rsidRDefault="008D27D0" w:rsidP="008D27D0">
      <w:pPr>
        <w:tabs>
          <w:tab w:val="left" w:pos="4564"/>
        </w:tabs>
        <w:spacing w:after="0" w:line="240" w:lineRule="atLeast"/>
        <w:jc w:val="center"/>
        <w:rPr>
          <w:rFonts w:ascii="Times New Roman" w:hAnsi="Times New Roman" w:cs="Times New Roman"/>
          <w:sz w:val="24"/>
          <w:szCs w:val="24"/>
        </w:rPr>
      </w:pPr>
      <w:r w:rsidRPr="00664B40">
        <w:rPr>
          <w:rFonts w:ascii="Times New Roman" w:hAnsi="Times New Roman" w:cs="Times New Roman"/>
          <w:sz w:val="24"/>
          <w:szCs w:val="24"/>
        </w:rPr>
        <w:t xml:space="preserve">GIUBILEO LA CRESIMA </w:t>
      </w:r>
    </w:p>
    <w:p w14:paraId="11AF4E81" w14:textId="77777777" w:rsidR="008D27D0" w:rsidRDefault="008D27D0" w:rsidP="008D27D0">
      <w:pPr>
        <w:tabs>
          <w:tab w:val="left" w:pos="4564"/>
        </w:tabs>
        <w:spacing w:after="0" w:line="240" w:lineRule="atLeast"/>
        <w:jc w:val="both"/>
        <w:rPr>
          <w:rFonts w:ascii="Times New Roman" w:hAnsi="Times New Roman" w:cs="Times New Roman"/>
          <w:sz w:val="24"/>
          <w:szCs w:val="24"/>
        </w:rPr>
      </w:pPr>
    </w:p>
    <w:p w14:paraId="0D637220" w14:textId="77777777" w:rsidR="008D27D0" w:rsidRDefault="008D27D0" w:rsidP="008D27D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Gli Apostoli ricevettero la Cresima il giorno di Pentecoste. Gesù aveva detto: “Rimanete in preghiera con Maria e manderò a voi il Consolatore.</w:t>
      </w:r>
    </w:p>
    <w:p w14:paraId="3B1DDF23" w14:textId="77777777" w:rsidR="008D27D0" w:rsidRDefault="008D27D0" w:rsidP="008D27D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Rimasero in preghiera con Maria: E fu proprio lì che ricevettero lo Spirito Santo:</w:t>
      </w:r>
    </w:p>
    <w:p w14:paraId="04060D52" w14:textId="77777777" w:rsidR="008D27D0" w:rsidRDefault="008D27D0" w:rsidP="008D27D0">
      <w:pPr>
        <w:tabs>
          <w:tab w:val="left" w:pos="456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Dagli Atti degli Apostoli (Atti 2, 1-13)</w:t>
      </w:r>
    </w:p>
    <w:p w14:paraId="7739C0D4" w14:textId="77777777" w:rsidR="008D27D0" w:rsidRDefault="008D27D0" w:rsidP="008D27D0">
      <w:pPr>
        <w:tabs>
          <w:tab w:val="left" w:pos="4564"/>
        </w:tabs>
        <w:spacing w:after="0" w:line="240" w:lineRule="atLeast"/>
        <w:ind w:firstLine="708"/>
        <w:jc w:val="both"/>
        <w:rPr>
          <w:rFonts w:ascii="Times New Roman" w:hAnsi="Times New Roman" w:cs="Times New Roman"/>
          <w:color w:val="000000"/>
          <w:sz w:val="24"/>
          <w:szCs w:val="24"/>
          <w:shd w:val="clear" w:color="auto" w:fill="FFFFFF"/>
        </w:rPr>
      </w:pPr>
      <w:r w:rsidRPr="008F3D9E">
        <w:rPr>
          <w:rFonts w:ascii="Times New Roman" w:hAnsi="Times New Roman" w:cs="Times New Roman"/>
          <w:color w:val="000000"/>
          <w:sz w:val="24"/>
          <w:szCs w:val="24"/>
          <w:shd w:val="clear" w:color="auto" w:fill="FFFFFF"/>
        </w:rPr>
        <w:t>Mentre il giorno di Pentecoste stava per finire, si trovavano tutti insieme nello stesso luogo. Venne all'improvviso dal cielo un rombo, come di vento che si abbatte gagliardo, e riempì tutta la casa dove si trovavano. Apparvero loro lingue come di fuoco che si dividevano e si posarono su ciascuno di loro; ed essi furono tutti pieni di Spirito Santo e cominciarono a parlare in altre lingue come lo Spirito dava loro il potere d'esprimersi.</w:t>
      </w:r>
    </w:p>
    <w:p w14:paraId="7DA76E23" w14:textId="77777777" w:rsidR="008D27D0" w:rsidRPr="008F3D9E" w:rsidRDefault="008D27D0" w:rsidP="008D27D0">
      <w:pPr>
        <w:tabs>
          <w:tab w:val="left" w:pos="4564"/>
        </w:tabs>
        <w:spacing w:after="0" w:line="240" w:lineRule="atLeast"/>
        <w:ind w:firstLine="708"/>
        <w:jc w:val="both"/>
        <w:rPr>
          <w:rFonts w:ascii="Times New Roman" w:hAnsi="Times New Roman" w:cs="Times New Roman"/>
          <w:sz w:val="24"/>
          <w:szCs w:val="24"/>
        </w:rPr>
      </w:pPr>
      <w:r w:rsidRPr="008F3D9E">
        <w:rPr>
          <w:rFonts w:ascii="Times New Roman" w:hAnsi="Times New Roman" w:cs="Times New Roman"/>
          <w:color w:val="000000"/>
          <w:sz w:val="24"/>
          <w:szCs w:val="24"/>
          <w:shd w:val="clear" w:color="auto" w:fill="FFFFFF"/>
        </w:rPr>
        <w:t>Si trovavano allora in Gerusalemme Giudei osservanti di ogni nazione che è sotto il cielo. Venuto quel fragore, la folla si radunò e rimase sbigottita perché ciascuno li sentiva parlare la propria lingua. Erano stupefatti e fuori di sé per lo stupore dicevano: «Costoro che parlano non sono forse tutti Galilei? E com'è che li sentiamo ciascuno parlare la nostra lingua nativa</w:t>
      </w:r>
      <w:r>
        <w:rPr>
          <w:rFonts w:ascii="Times New Roman" w:hAnsi="Times New Roman" w:cs="Times New Roman"/>
          <w:color w:val="000000"/>
          <w:sz w:val="24"/>
          <w:szCs w:val="24"/>
          <w:shd w:val="clear" w:color="auto" w:fill="FFFFFF"/>
        </w:rPr>
        <w:t>.</w:t>
      </w:r>
      <w:r w:rsidRPr="008F3D9E">
        <w:rPr>
          <w:rFonts w:ascii="Times New Roman" w:hAnsi="Times New Roman" w:cs="Times New Roman"/>
          <w:color w:val="000000"/>
          <w:sz w:val="24"/>
          <w:szCs w:val="24"/>
          <w:shd w:val="clear" w:color="auto" w:fill="FFFFFF"/>
        </w:rPr>
        <w:t xml:space="preserve"> Siamo Parti, Medi, </w:t>
      </w:r>
      <w:proofErr w:type="spellStart"/>
      <w:r w:rsidRPr="008F3D9E">
        <w:rPr>
          <w:rFonts w:ascii="Times New Roman" w:hAnsi="Times New Roman" w:cs="Times New Roman"/>
          <w:color w:val="000000"/>
          <w:sz w:val="24"/>
          <w:szCs w:val="24"/>
          <w:shd w:val="clear" w:color="auto" w:fill="FFFFFF"/>
        </w:rPr>
        <w:t>Elamìti</w:t>
      </w:r>
      <w:proofErr w:type="spellEnd"/>
      <w:r w:rsidRPr="008F3D9E">
        <w:rPr>
          <w:rFonts w:ascii="Times New Roman" w:hAnsi="Times New Roman" w:cs="Times New Roman"/>
          <w:color w:val="000000"/>
          <w:sz w:val="24"/>
          <w:szCs w:val="24"/>
          <w:shd w:val="clear" w:color="auto" w:fill="FFFFFF"/>
        </w:rPr>
        <w:t xml:space="preserve"> e abitanti della Mesopotamia, della Giudea, della </w:t>
      </w:r>
      <w:proofErr w:type="spellStart"/>
      <w:r w:rsidRPr="008F3D9E">
        <w:rPr>
          <w:rFonts w:ascii="Times New Roman" w:hAnsi="Times New Roman" w:cs="Times New Roman"/>
          <w:color w:val="000000"/>
          <w:sz w:val="24"/>
          <w:szCs w:val="24"/>
          <w:shd w:val="clear" w:color="auto" w:fill="FFFFFF"/>
        </w:rPr>
        <w:t>Cappadòcia</w:t>
      </w:r>
      <w:proofErr w:type="spellEnd"/>
      <w:r w:rsidRPr="008F3D9E">
        <w:rPr>
          <w:rFonts w:ascii="Times New Roman" w:hAnsi="Times New Roman" w:cs="Times New Roman"/>
          <w:color w:val="000000"/>
          <w:sz w:val="24"/>
          <w:szCs w:val="24"/>
          <w:shd w:val="clear" w:color="auto" w:fill="FFFFFF"/>
        </w:rPr>
        <w:t xml:space="preserve">, del Ponto e dell'Asia, della Frigia e della Panfilia, dell'Egitto e delle parti della Libia vicino a </w:t>
      </w:r>
      <w:proofErr w:type="spellStart"/>
      <w:r w:rsidRPr="008F3D9E">
        <w:rPr>
          <w:rFonts w:ascii="Times New Roman" w:hAnsi="Times New Roman" w:cs="Times New Roman"/>
          <w:color w:val="000000"/>
          <w:sz w:val="24"/>
          <w:szCs w:val="24"/>
          <w:shd w:val="clear" w:color="auto" w:fill="FFFFFF"/>
        </w:rPr>
        <w:t>Cirène</w:t>
      </w:r>
      <w:proofErr w:type="spellEnd"/>
      <w:r w:rsidRPr="008F3D9E">
        <w:rPr>
          <w:rFonts w:ascii="Times New Roman" w:hAnsi="Times New Roman" w:cs="Times New Roman"/>
          <w:color w:val="000000"/>
          <w:sz w:val="24"/>
          <w:szCs w:val="24"/>
          <w:shd w:val="clear" w:color="auto" w:fill="FFFFFF"/>
        </w:rPr>
        <w:t>, stranieri di Roma, Ebrei e prosèliti, Cretesi e Arabi e li udiamo annunziare nelle nostre lingue le grandi opere di Dio». Tutti erano stupiti e perplessi, chiedendosi l'un l'altro: «Che significa questo?». Altri invece li deridevano e dicevano: «Si sono ubriacati di mosto».</w:t>
      </w:r>
    </w:p>
    <w:p w14:paraId="1B392EED" w14:textId="77777777" w:rsidR="008D27D0" w:rsidRDefault="008D27D0" w:rsidP="008D27D0">
      <w:pPr>
        <w:tabs>
          <w:tab w:val="left" w:pos="4564"/>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Immediatamente lo Spirito operò in loro una grande trasformazione: si ricordarono della missione che Gesù aveva loro affidato, quella di annunciare il Vangelo ad ogni creatura. Lo Spirito suscitò in loro un coraggio nuovo li spronava ad uscire per confermare il popolo nella fede. </w:t>
      </w:r>
    </w:p>
    <w:p w14:paraId="7BC9F776" w14:textId="77777777" w:rsidR="008D27D0" w:rsidRDefault="008D27D0" w:rsidP="008D27D0">
      <w:pPr>
        <w:tabs>
          <w:tab w:val="left" w:pos="4564"/>
        </w:tabs>
        <w:spacing w:after="0" w:line="240" w:lineRule="atLeast"/>
        <w:jc w:val="both"/>
        <w:rPr>
          <w:rFonts w:ascii="Times New Roman" w:hAnsi="Times New Roman" w:cs="Times New Roman"/>
          <w:sz w:val="24"/>
          <w:szCs w:val="24"/>
        </w:rPr>
      </w:pPr>
    </w:p>
    <w:p w14:paraId="0E276102" w14:textId="77777777" w:rsidR="008D27D0" w:rsidRDefault="008D27D0" w:rsidP="008D27D0">
      <w:pPr>
        <w:tabs>
          <w:tab w:val="left" w:pos="456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Dagli Atti degli Apostoli (Atti 2,14-41)</w:t>
      </w:r>
    </w:p>
    <w:p w14:paraId="17C13603" w14:textId="77777777" w:rsidR="008D27D0" w:rsidRDefault="008D27D0" w:rsidP="008D27D0">
      <w:pPr>
        <w:pStyle w:val="NormaleWeb"/>
        <w:tabs>
          <w:tab w:val="left" w:pos="4564"/>
        </w:tabs>
        <w:spacing w:before="0" w:beforeAutospacing="0" w:after="0" w:afterAutospacing="0" w:line="240" w:lineRule="atLeast"/>
        <w:rPr>
          <w:rFonts w:ascii="Lato" w:hAnsi="Lato"/>
          <w:i/>
          <w:iCs/>
          <w:color w:val="000000"/>
          <w:sz w:val="27"/>
          <w:szCs w:val="27"/>
        </w:rPr>
      </w:pPr>
      <w:r>
        <w:rPr>
          <w:rFonts w:ascii="Lato" w:hAnsi="Lato"/>
          <w:i/>
          <w:iCs/>
          <w:color w:val="000000"/>
          <w:sz w:val="27"/>
          <w:szCs w:val="27"/>
        </w:rPr>
        <w:t>Discorso di Pietro alla Pentecoste</w:t>
      </w:r>
    </w:p>
    <w:p w14:paraId="6A41D1FA" w14:textId="77777777" w:rsidR="008D27D0" w:rsidRDefault="008D27D0" w:rsidP="008D27D0">
      <w:pPr>
        <w:pStyle w:val="NormaleWeb"/>
        <w:tabs>
          <w:tab w:val="left" w:pos="4564"/>
        </w:tabs>
        <w:spacing w:before="0" w:beforeAutospacing="0" w:after="0" w:afterAutospacing="0" w:line="240" w:lineRule="atLeast"/>
        <w:ind w:firstLine="709"/>
        <w:jc w:val="both"/>
        <w:rPr>
          <w:color w:val="000000"/>
        </w:rPr>
      </w:pPr>
      <w:r w:rsidRPr="00595471">
        <w:rPr>
          <w:color w:val="000000"/>
        </w:rPr>
        <w:t>Ma Pietro, levatosi in piedi con gli undici, alzò la voce e parlò loro così:</w:t>
      </w:r>
      <w:r w:rsidRPr="00595471">
        <w:rPr>
          <w:color w:val="000000"/>
        </w:rPr>
        <w:br/>
        <w:t>«Uomini di Giudea, e voi tutti che abitate in Gerusalemme, vi sia noto questo e ascoltate attentamente le mie parole. Questi non sono ubriachi, come voi supponete, perché è soltanto la terza ora del giorno; ma questo è quanto fu annunciato per mezzo del profeta Gioele:</w:t>
      </w:r>
    </w:p>
    <w:p w14:paraId="7A214932" w14:textId="77777777" w:rsidR="008D27D0" w:rsidRDefault="008D27D0" w:rsidP="008D27D0">
      <w:pPr>
        <w:pStyle w:val="NormaleWeb"/>
        <w:tabs>
          <w:tab w:val="left" w:pos="4564"/>
        </w:tabs>
        <w:spacing w:before="0" w:beforeAutospacing="0" w:after="0" w:afterAutospacing="0" w:line="240" w:lineRule="atLeast"/>
        <w:ind w:firstLine="709"/>
        <w:jc w:val="both"/>
        <w:rPr>
          <w:i/>
          <w:iCs/>
          <w:color w:val="000000"/>
        </w:rPr>
      </w:pPr>
    </w:p>
    <w:p w14:paraId="6A01FA26" w14:textId="77777777" w:rsidR="008D27D0" w:rsidRDefault="008D27D0" w:rsidP="00F90A7D">
      <w:pPr>
        <w:pStyle w:val="NormaleWeb"/>
        <w:tabs>
          <w:tab w:val="left" w:pos="4564"/>
        </w:tabs>
        <w:spacing w:before="0" w:beforeAutospacing="0" w:after="0" w:afterAutospacing="0" w:line="240" w:lineRule="atLeast"/>
        <w:jc w:val="both"/>
        <w:rPr>
          <w:color w:val="000000"/>
        </w:rPr>
      </w:pPr>
      <w:r w:rsidRPr="00595471">
        <w:rPr>
          <w:i/>
          <w:iCs/>
          <w:color w:val="000000"/>
        </w:rPr>
        <w:t>"Avverrà negli ultimi giorni</w:t>
      </w:r>
      <w:r w:rsidRPr="00595471">
        <w:rPr>
          <w:color w:val="000000"/>
        </w:rPr>
        <w:t>", dice Dio, "</w:t>
      </w:r>
      <w:r w:rsidRPr="00595471">
        <w:rPr>
          <w:i/>
          <w:iCs/>
          <w:color w:val="000000"/>
        </w:rPr>
        <w:t>che io spanderò il mio Spirito sopra ogni persona;</w:t>
      </w:r>
      <w:r>
        <w:rPr>
          <w:i/>
          <w:iCs/>
          <w:color w:val="000000"/>
        </w:rPr>
        <w:t xml:space="preserve"> </w:t>
      </w:r>
      <w:r w:rsidRPr="00595471">
        <w:rPr>
          <w:i/>
          <w:iCs/>
          <w:color w:val="000000"/>
        </w:rPr>
        <w:t>i vostri figli e le vostre figlie profetizzeranno,</w:t>
      </w:r>
      <w:r>
        <w:rPr>
          <w:i/>
          <w:iCs/>
          <w:color w:val="000000"/>
        </w:rPr>
        <w:t xml:space="preserve"> </w:t>
      </w:r>
      <w:r w:rsidRPr="00595471">
        <w:rPr>
          <w:i/>
          <w:iCs/>
          <w:color w:val="000000"/>
        </w:rPr>
        <w:t>i vostri giovani avranno delle visioni,</w:t>
      </w:r>
      <w:r>
        <w:rPr>
          <w:i/>
          <w:iCs/>
          <w:color w:val="000000"/>
        </w:rPr>
        <w:t xml:space="preserve"> </w:t>
      </w:r>
      <w:r w:rsidRPr="00595471">
        <w:rPr>
          <w:i/>
          <w:iCs/>
          <w:color w:val="000000"/>
        </w:rPr>
        <w:t>e i vostri vecchi sogneranno dei sogni.</w:t>
      </w:r>
      <w:r>
        <w:rPr>
          <w:i/>
          <w:iCs/>
          <w:color w:val="000000"/>
        </w:rPr>
        <w:t xml:space="preserve"> </w:t>
      </w:r>
      <w:r w:rsidRPr="00595471">
        <w:rPr>
          <w:i/>
          <w:iCs/>
          <w:color w:val="000000"/>
        </w:rPr>
        <w:t>Anche sui miei servi e sulle mie serve,</w:t>
      </w:r>
      <w:r>
        <w:rPr>
          <w:i/>
          <w:iCs/>
          <w:color w:val="000000"/>
        </w:rPr>
        <w:t xml:space="preserve"> </w:t>
      </w:r>
      <w:r w:rsidRPr="00595471">
        <w:rPr>
          <w:i/>
          <w:iCs/>
          <w:color w:val="000000"/>
        </w:rPr>
        <w:t>in quei giorni, spanderò il mio Spirito e profetizzeranno.</w:t>
      </w:r>
      <w:r>
        <w:rPr>
          <w:i/>
          <w:iCs/>
          <w:color w:val="000000"/>
        </w:rPr>
        <w:t xml:space="preserve"> </w:t>
      </w:r>
      <w:r w:rsidRPr="00595471">
        <w:rPr>
          <w:i/>
          <w:iCs/>
          <w:color w:val="000000"/>
        </w:rPr>
        <w:t>Farò prodigi su nel cielo e segni giù sulla terra,</w:t>
      </w:r>
      <w:r>
        <w:rPr>
          <w:i/>
          <w:iCs/>
          <w:color w:val="000000"/>
        </w:rPr>
        <w:t xml:space="preserve"> </w:t>
      </w:r>
      <w:r w:rsidRPr="00595471">
        <w:rPr>
          <w:i/>
          <w:iCs/>
          <w:color w:val="000000"/>
        </w:rPr>
        <w:t>sangue e fuoco, e vapore di fumo.</w:t>
      </w:r>
      <w:r>
        <w:rPr>
          <w:i/>
          <w:iCs/>
          <w:color w:val="000000"/>
        </w:rPr>
        <w:t xml:space="preserve"> </w:t>
      </w:r>
      <w:r w:rsidRPr="00595471">
        <w:rPr>
          <w:i/>
          <w:iCs/>
          <w:color w:val="000000"/>
        </w:rPr>
        <w:t>Il sole sarà mutato in tenebre e la luna in sangue,</w:t>
      </w:r>
      <w:r>
        <w:rPr>
          <w:i/>
          <w:iCs/>
          <w:color w:val="000000"/>
        </w:rPr>
        <w:t xml:space="preserve"> </w:t>
      </w:r>
      <w:r w:rsidRPr="00595471">
        <w:rPr>
          <w:i/>
          <w:iCs/>
          <w:color w:val="000000"/>
        </w:rPr>
        <w:t>prima che venga il grande e glorioso giorno del Signore.</w:t>
      </w:r>
      <w:r>
        <w:rPr>
          <w:i/>
          <w:iCs/>
          <w:color w:val="000000"/>
        </w:rPr>
        <w:t xml:space="preserve"> </w:t>
      </w:r>
      <w:r w:rsidRPr="00595471">
        <w:rPr>
          <w:i/>
          <w:iCs/>
          <w:color w:val="000000"/>
        </w:rPr>
        <w:t>E avverrà che chiunque avrà invocato il nome del Signore sarà salvato</w:t>
      </w:r>
      <w:r w:rsidRPr="00595471">
        <w:rPr>
          <w:color w:val="000000"/>
        </w:rPr>
        <w:t>".</w:t>
      </w:r>
      <w:r>
        <w:rPr>
          <w:color w:val="000000"/>
        </w:rPr>
        <w:t xml:space="preserve"> </w:t>
      </w:r>
    </w:p>
    <w:p w14:paraId="68E66EBA" w14:textId="77777777" w:rsidR="008D27D0" w:rsidRDefault="008D27D0" w:rsidP="008D27D0">
      <w:pPr>
        <w:pStyle w:val="NormaleWeb"/>
        <w:spacing w:before="0" w:beforeAutospacing="0" w:after="0" w:afterAutospacing="0" w:line="240" w:lineRule="atLeast"/>
        <w:jc w:val="both"/>
        <w:rPr>
          <w:color w:val="000000"/>
        </w:rPr>
      </w:pPr>
      <w:r>
        <w:rPr>
          <w:color w:val="000000"/>
        </w:rPr>
        <w:tab/>
        <w:t>As</w:t>
      </w:r>
      <w:r w:rsidRPr="00595471">
        <w:rPr>
          <w:color w:val="000000"/>
        </w:rPr>
        <w:t xml:space="preserve">coltate queste parole! Gesù il Nazareno, uomo che Dio ha accreditato fra di voi mediante opere potenti, prodigi e segni che Dio fece per mezzo di lui tra di voi, come voi stessi ben sapete, quest'uomo, quando vi fu dato nelle mani per il determinato consiglio e la prescienza di Dio, voi, per mano di iniqui, inchiodandolo sulla croce, lo uccideste; ma Dio lo risuscitò, avendolo </w:t>
      </w:r>
      <w:r w:rsidRPr="00595471">
        <w:rPr>
          <w:color w:val="000000"/>
        </w:rPr>
        <w:lastRenderedPageBreak/>
        <w:t>sciolto dagli angosciosi legami della morte, perché non era possibile che egli fosse da essa trattenuto.  Infatti Davide dice di lui:</w:t>
      </w:r>
    </w:p>
    <w:p w14:paraId="6B32B720" w14:textId="77777777" w:rsidR="008D27D0" w:rsidRDefault="008D27D0" w:rsidP="008D27D0">
      <w:pPr>
        <w:pStyle w:val="NormaleWeb"/>
        <w:tabs>
          <w:tab w:val="left" w:pos="4564"/>
        </w:tabs>
        <w:spacing w:before="0" w:beforeAutospacing="0" w:after="0" w:afterAutospacing="0" w:line="240" w:lineRule="atLeast"/>
        <w:rPr>
          <w:color w:val="000000"/>
        </w:rPr>
      </w:pPr>
    </w:p>
    <w:p w14:paraId="13A83380" w14:textId="77777777" w:rsidR="00F90A7D" w:rsidRDefault="008D27D0" w:rsidP="00F90A7D">
      <w:pPr>
        <w:pStyle w:val="NormaleWeb"/>
        <w:tabs>
          <w:tab w:val="left" w:pos="4564"/>
        </w:tabs>
        <w:spacing w:before="0" w:beforeAutospacing="0" w:after="0" w:afterAutospacing="0" w:line="240" w:lineRule="atLeast"/>
        <w:jc w:val="both"/>
        <w:rPr>
          <w:color w:val="000000"/>
        </w:rPr>
      </w:pPr>
      <w:r w:rsidRPr="00595471">
        <w:rPr>
          <w:color w:val="000000"/>
        </w:rPr>
        <w:t>"</w:t>
      </w:r>
      <w:r w:rsidRPr="00595471">
        <w:rPr>
          <w:i/>
          <w:iCs/>
          <w:color w:val="000000"/>
        </w:rPr>
        <w:t>Io ho avuto il Signore continuamente davanti agli occhi,</w:t>
      </w:r>
      <w:r>
        <w:rPr>
          <w:i/>
          <w:iCs/>
          <w:color w:val="000000"/>
        </w:rPr>
        <w:t xml:space="preserve"> </w:t>
      </w:r>
      <w:r w:rsidRPr="00595471">
        <w:rPr>
          <w:i/>
          <w:iCs/>
          <w:color w:val="000000"/>
        </w:rPr>
        <w:t>perché egli è alla mia destra, affinché io non sia smosso.</w:t>
      </w:r>
      <w:r>
        <w:rPr>
          <w:i/>
          <w:iCs/>
          <w:color w:val="000000"/>
        </w:rPr>
        <w:t xml:space="preserve"> </w:t>
      </w:r>
      <w:r w:rsidRPr="00595471">
        <w:rPr>
          <w:i/>
          <w:iCs/>
          <w:color w:val="000000"/>
        </w:rPr>
        <w:t>Per questo si è rallegrato il mio cuore, la mia lingua ha giubilato</w:t>
      </w:r>
      <w:r>
        <w:rPr>
          <w:i/>
          <w:iCs/>
          <w:color w:val="000000"/>
        </w:rPr>
        <w:t xml:space="preserve"> </w:t>
      </w:r>
      <w:r w:rsidRPr="00595471">
        <w:rPr>
          <w:i/>
          <w:iCs/>
          <w:color w:val="000000"/>
        </w:rPr>
        <w:t>e anche la mia carne riposerà nella speranza;</w:t>
      </w:r>
      <w:r>
        <w:rPr>
          <w:i/>
          <w:iCs/>
          <w:color w:val="000000"/>
        </w:rPr>
        <w:t xml:space="preserve"> </w:t>
      </w:r>
      <w:r w:rsidRPr="00595471">
        <w:rPr>
          <w:i/>
          <w:iCs/>
          <w:color w:val="000000"/>
        </w:rPr>
        <w:t>perché tu non lascerai l'anima mia nell'</w:t>
      </w:r>
      <w:proofErr w:type="spellStart"/>
      <w:r w:rsidRPr="00595471">
        <w:rPr>
          <w:i/>
          <w:iCs/>
          <w:color w:val="000000"/>
        </w:rPr>
        <w:t>Ades</w:t>
      </w:r>
      <w:proofErr w:type="spellEnd"/>
      <w:r>
        <w:rPr>
          <w:i/>
          <w:iCs/>
          <w:color w:val="000000"/>
        </w:rPr>
        <w:t xml:space="preserve"> </w:t>
      </w:r>
      <w:r w:rsidRPr="00595471">
        <w:rPr>
          <w:i/>
          <w:iCs/>
          <w:color w:val="000000"/>
        </w:rPr>
        <w:t>e non permetterai che il tuo Santo subisca la decomposizione.</w:t>
      </w:r>
      <w:r>
        <w:rPr>
          <w:i/>
          <w:iCs/>
          <w:color w:val="000000"/>
        </w:rPr>
        <w:t xml:space="preserve"> </w:t>
      </w:r>
      <w:r w:rsidRPr="00595471">
        <w:rPr>
          <w:i/>
          <w:iCs/>
          <w:color w:val="000000"/>
        </w:rPr>
        <w:t>Tu mi hai fatto conoscere le vie della vita.</w:t>
      </w:r>
      <w:r>
        <w:rPr>
          <w:i/>
          <w:iCs/>
          <w:color w:val="000000"/>
        </w:rPr>
        <w:t xml:space="preserve"> </w:t>
      </w:r>
      <w:r w:rsidRPr="00595471">
        <w:rPr>
          <w:i/>
          <w:iCs/>
          <w:color w:val="000000"/>
        </w:rPr>
        <w:t>Tu mi riempirai di letizia con la tua presenza</w:t>
      </w:r>
      <w:r w:rsidRPr="00595471">
        <w:rPr>
          <w:color w:val="000000"/>
        </w:rPr>
        <w:t>".</w:t>
      </w:r>
    </w:p>
    <w:p w14:paraId="36CC6621" w14:textId="77777777" w:rsidR="008D27D0" w:rsidRDefault="008D27D0" w:rsidP="00F90A7D">
      <w:pPr>
        <w:pStyle w:val="NormaleWeb"/>
        <w:tabs>
          <w:tab w:val="left" w:pos="4564"/>
        </w:tabs>
        <w:spacing w:before="0" w:beforeAutospacing="0" w:after="0" w:afterAutospacing="0" w:line="240" w:lineRule="atLeast"/>
        <w:jc w:val="both"/>
        <w:rPr>
          <w:color w:val="000000"/>
        </w:rPr>
      </w:pPr>
    </w:p>
    <w:p w14:paraId="5A76D568" w14:textId="77777777" w:rsidR="008D27D0" w:rsidRDefault="008D27D0" w:rsidP="008D27D0">
      <w:pPr>
        <w:pStyle w:val="NormaleWeb"/>
        <w:tabs>
          <w:tab w:val="left" w:pos="4564"/>
        </w:tabs>
        <w:spacing w:before="0" w:beforeAutospacing="0" w:after="0" w:afterAutospacing="0" w:line="240" w:lineRule="atLeast"/>
        <w:ind w:firstLine="708"/>
        <w:jc w:val="both"/>
        <w:rPr>
          <w:color w:val="000000"/>
        </w:rPr>
      </w:pPr>
      <w:r w:rsidRPr="00595471">
        <w:rPr>
          <w:color w:val="000000"/>
        </w:rPr>
        <w:t>Fratelli, si può ben dire liberamente riguardo al patriarca Davide che egli morì e fu sepolto; e la sua tomba è ancora al giorno d'oggi tra di noi. Egli dunque, essendo profeta e sapendo che Dio gli aveva promesso con giuramento che sul suo trono avrebbe fatto sedere uno dei suoi discendenti, previde la risurrezione di Cristo e ne parlò dicendo che non sarebbe stato lasciato nel soggiorno dei morti, e che la sua carne non avrebbe subito la decomposizione. Questo Gesù, Dio lo ha risuscitato; di ciò noi tutti siamo testimoni. Egli dunque, essendo stato esaltato dalla destra di Dio e avendo ricevuto dal Padre lo Spirito Santo promesso, ha sparso quello che ora vedete e udite. Davide infatti non è salito in cielo; eppure egli stesso dice:</w:t>
      </w:r>
    </w:p>
    <w:p w14:paraId="1BE5D352" w14:textId="77777777" w:rsidR="008D27D0" w:rsidRDefault="008D27D0" w:rsidP="008D27D0">
      <w:pPr>
        <w:pStyle w:val="NormaleWeb"/>
        <w:tabs>
          <w:tab w:val="left" w:pos="4564"/>
        </w:tabs>
        <w:spacing w:before="0" w:beforeAutospacing="0" w:after="0" w:afterAutospacing="0" w:line="240" w:lineRule="atLeast"/>
        <w:ind w:left="709" w:hanging="1"/>
        <w:rPr>
          <w:color w:val="000000"/>
        </w:rPr>
      </w:pPr>
      <w:r w:rsidRPr="00595471">
        <w:rPr>
          <w:color w:val="000000"/>
        </w:rPr>
        <w:t>«</w:t>
      </w:r>
      <w:r w:rsidRPr="00595471">
        <w:rPr>
          <w:i/>
          <w:iCs/>
          <w:color w:val="000000"/>
        </w:rPr>
        <w:t>Il SIGNORE ha detto al mio Signore:"Siedi alla mia destra,</w:t>
      </w:r>
      <w:r w:rsidRPr="00595471">
        <w:rPr>
          <w:i/>
          <w:iCs/>
          <w:color w:val="000000"/>
        </w:rPr>
        <w:br/>
        <w:t>finché io abbia posto i tuoi nemici per sgabello dei tuoi piedi</w:t>
      </w:r>
      <w:r w:rsidRPr="00595471">
        <w:rPr>
          <w:color w:val="000000"/>
        </w:rPr>
        <w:t>"».</w:t>
      </w:r>
    </w:p>
    <w:p w14:paraId="5AE8B0C7" w14:textId="77777777" w:rsidR="008D27D0" w:rsidRPr="00595471" w:rsidRDefault="008D27D0" w:rsidP="008D27D0">
      <w:pPr>
        <w:pStyle w:val="NormaleWeb"/>
        <w:tabs>
          <w:tab w:val="left" w:pos="4564"/>
        </w:tabs>
        <w:spacing w:before="0" w:beforeAutospacing="0" w:after="0" w:afterAutospacing="0" w:line="240" w:lineRule="atLeast"/>
        <w:rPr>
          <w:color w:val="000000"/>
        </w:rPr>
      </w:pPr>
      <w:r w:rsidRPr="00595471">
        <w:rPr>
          <w:color w:val="000000"/>
        </w:rPr>
        <w:t>Sappia dunque con certezza tutta la casa d'Israele che Dio ha costituito Signore e Cristo quel Gesù che voi avete crocifisso».</w:t>
      </w:r>
    </w:p>
    <w:p w14:paraId="2BD2A0C7" w14:textId="77777777" w:rsidR="008D27D0" w:rsidRPr="00CD104D" w:rsidRDefault="008D27D0" w:rsidP="008D27D0">
      <w:pPr>
        <w:pStyle w:val="NormaleWeb"/>
        <w:tabs>
          <w:tab w:val="left" w:pos="4564"/>
        </w:tabs>
        <w:spacing w:before="0" w:beforeAutospacing="0" w:after="0" w:afterAutospacing="0" w:line="240" w:lineRule="atLeast"/>
        <w:jc w:val="both"/>
        <w:rPr>
          <w:b/>
          <w:i/>
          <w:iCs/>
          <w:color w:val="000000"/>
        </w:rPr>
      </w:pPr>
      <w:r w:rsidRPr="00CD104D">
        <w:rPr>
          <w:b/>
          <w:i/>
          <w:iCs/>
          <w:color w:val="000000"/>
        </w:rPr>
        <w:t>Le prime conversioni</w:t>
      </w:r>
    </w:p>
    <w:p w14:paraId="4A6ECE01" w14:textId="77777777" w:rsidR="008D27D0" w:rsidRDefault="008D27D0" w:rsidP="008D27D0">
      <w:pPr>
        <w:pStyle w:val="NormaleWeb"/>
        <w:tabs>
          <w:tab w:val="left" w:pos="4564"/>
        </w:tabs>
        <w:spacing w:before="0" w:beforeAutospacing="0" w:after="0" w:afterAutospacing="0" w:line="240" w:lineRule="atLeast"/>
        <w:ind w:firstLine="708"/>
        <w:jc w:val="both"/>
        <w:rPr>
          <w:color w:val="000000"/>
        </w:rPr>
      </w:pPr>
      <w:r w:rsidRPr="00595471">
        <w:rPr>
          <w:color w:val="000000"/>
        </w:rPr>
        <w:t xml:space="preserve">Udite queste cose, essi furono compunti nel cuore e dissero a Pietro e agli altri apostoli: «Fratelli, che </w:t>
      </w:r>
      <w:r>
        <w:rPr>
          <w:color w:val="000000"/>
        </w:rPr>
        <w:t>dobbia</w:t>
      </w:r>
      <w:r w:rsidRPr="00595471">
        <w:rPr>
          <w:color w:val="000000"/>
        </w:rPr>
        <w:t>mo fare?»</w:t>
      </w:r>
    </w:p>
    <w:p w14:paraId="17E1E2CB" w14:textId="77777777" w:rsidR="00F90A7D" w:rsidRDefault="008D27D0" w:rsidP="008D27D0">
      <w:pPr>
        <w:pStyle w:val="NormaleWeb"/>
        <w:spacing w:before="0" w:beforeAutospacing="0" w:after="0" w:afterAutospacing="0" w:line="240" w:lineRule="atLeast"/>
        <w:jc w:val="both"/>
        <w:rPr>
          <w:color w:val="000000"/>
        </w:rPr>
      </w:pPr>
      <w:r w:rsidRPr="00595471">
        <w:rPr>
          <w:color w:val="000000"/>
        </w:rPr>
        <w:t>E Pietro a loro: «Ravvedetevi e ciascuno di voi sia battezzato nel nome di Gesù Cristo, per il perdono dei vostri peccati, e voi riceverete il dono dello Spirito Santo. Perché per voi è la promessa, per i vostri figli e per tutti quelli che sono lontani, per quanti il Signore, nostro Dio, ne chiamerà». E con molte altre parole li scongiurava e li esortava, dicendo: «Salvatevi da questa perversa generazione».</w:t>
      </w:r>
    </w:p>
    <w:p w14:paraId="4FC644D6" w14:textId="77777777" w:rsidR="008D27D0" w:rsidRDefault="008D27D0" w:rsidP="00F90A7D">
      <w:pPr>
        <w:pStyle w:val="NormaleWeb"/>
        <w:spacing w:before="0" w:beforeAutospacing="0" w:after="0" w:afterAutospacing="0" w:line="240" w:lineRule="atLeast"/>
        <w:ind w:firstLine="708"/>
        <w:jc w:val="both"/>
        <w:rPr>
          <w:color w:val="000000"/>
        </w:rPr>
      </w:pPr>
      <w:r w:rsidRPr="00595471">
        <w:rPr>
          <w:color w:val="000000"/>
        </w:rPr>
        <w:t>Quelli che accettarono la sua parola furono battezzati; e in quel giorno furono aggiunte a loro circa tremila persone.</w:t>
      </w:r>
    </w:p>
    <w:p w14:paraId="044B9D56" w14:textId="77777777" w:rsidR="008D27D0" w:rsidRDefault="008D27D0" w:rsidP="008D27D0">
      <w:pPr>
        <w:tabs>
          <w:tab w:val="left" w:pos="-3261"/>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Lo Spirito dava loro anche la capacità di esporre il loro pensiero in maniera limpida ed efficace. Gesù li aveva avvertiti: “Non vi preoccupate di ciò che direte, lo Spirito agirà in voi”.</w:t>
      </w:r>
    </w:p>
    <w:p w14:paraId="63DFACAE" w14:textId="77777777" w:rsidR="008D27D0" w:rsidRDefault="008D27D0" w:rsidP="008D27D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Dov’era la paura che nell’Orto degli ulivi li aveva spinti a fuggire? Una forza nuova agiva in loro: erano gli Apostoli di Gesù, scelti da Lui per annunciare la buona novella di salvezza, non potevano restare chiusi in casa, non potevano tacere, “Andate in tutto il mondo!”, ma chi avrebbe deciso dove ognuno doveva orientarsi?</w:t>
      </w:r>
    </w:p>
    <w:p w14:paraId="16F07125" w14:textId="77777777" w:rsidR="008D27D0" w:rsidRDefault="008D27D0" w:rsidP="008D27D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Saranno le circostanze, noi diremmo saranno “le vie della Provvidenza” che si verificheranno a costringerli ad andare dove Dio li aveva destinati. Sarà anche la violenza che si scatenerà contro di loro, che li spingerà a recarsi altrove. D’altronde Gesù li aveva preparati: “Se in qualche posto non vi accolgono, scuotete la polvere dai sandali e andate altrove”.</w:t>
      </w:r>
    </w:p>
    <w:p w14:paraId="21315B6E" w14:textId="77777777" w:rsidR="008D27D0" w:rsidRDefault="008D27D0" w:rsidP="008D27D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Gli “Atti degli Apostoli” tracciano la cronaca sommaria degli eventi seguiti alla Pentecoste e abbiamo anche le conseguenze di questo annuncio là dove è giunto: Stefano viene lapidato, Giacomo viene ucciso a Gerusalemme, a Roma i cristiani sono perseguitati e la persecuzione durerà tre secoli perché Roma pagana, per divenire la Roma cristiana aveva bisogno di purificarsi nel sangue dei martiri, perché era destinata da Dio ad essere “la Nuova Gerusalemme” la sede del papato. A Roma giungerà Pietro, capo degli Apostoli, pietra fondamentale dell’edificio della Chiesa e Paolo, apostolo dei gentili che si sarebbero aperti alla fede. Infaticabili tutti e due e intrepidi fino al martirio nel testimoniare la loro fedeltà al Maestro. Lo SS li guidava a vivere la missione ricevuta da Gesù, seguendo il Suo esempio, fino a poter dire come Lui: “Padre, tutto è compiuto”, ho realizzato la missione che mi hai affidato, “Nelle tue mani affido il mio spirito”.</w:t>
      </w:r>
    </w:p>
    <w:p w14:paraId="7D8D4D45" w14:textId="77777777" w:rsidR="008D27D0" w:rsidRDefault="008D27D0" w:rsidP="008D27D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Pietro muore in croce al Vaticano ma a testa in giù in segno di umiltà, perché non si sentiva degno di morire in croce come Gesù; e Paolo viene decapitato nella zona di Roma detta delle Tre Fontane zona che ha preso nome proprio dal martirio di S, Paolo perché si dice che fu decapitato e la sua testa fece tre balzi e ed ogni balzo sgorgò una fontana.</w:t>
      </w:r>
    </w:p>
    <w:p w14:paraId="30DA46C1" w14:textId="77777777" w:rsidR="008D27D0" w:rsidRDefault="008D27D0" w:rsidP="008D27D0">
      <w:pPr>
        <w:tabs>
          <w:tab w:val="left" w:pos="3686"/>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Degli altri Apostoli non ci sono notizie certe ma la tradizione dà delle indicazioni:</w:t>
      </w:r>
    </w:p>
    <w:p w14:paraId="40D9292A"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San Pietro e S, Paolo: </w:t>
      </w:r>
      <w:r>
        <w:rPr>
          <w:rFonts w:ascii="Times New Roman" w:hAnsi="Times New Roman" w:cs="Times New Roman"/>
          <w:sz w:val="24"/>
          <w:szCs w:val="24"/>
        </w:rPr>
        <w:tab/>
        <w:t>Roma</w:t>
      </w:r>
    </w:p>
    <w:p w14:paraId="660CFBEF"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Tommaso:</w:t>
      </w:r>
      <w:r>
        <w:rPr>
          <w:rFonts w:ascii="Times New Roman" w:hAnsi="Times New Roman" w:cs="Times New Roman"/>
          <w:sz w:val="24"/>
          <w:szCs w:val="24"/>
        </w:rPr>
        <w:tab/>
        <w:t>Evangelizzò i Parti: India orientale</w:t>
      </w:r>
    </w:p>
    <w:p w14:paraId="1B29EB33"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Giovanni</w:t>
      </w:r>
      <w:r>
        <w:rPr>
          <w:rFonts w:ascii="Times New Roman" w:hAnsi="Times New Roman" w:cs="Times New Roman"/>
          <w:sz w:val="24"/>
          <w:szCs w:val="24"/>
        </w:rPr>
        <w:tab/>
        <w:t>Asia minore, Efeso, Patmos</w:t>
      </w:r>
    </w:p>
    <w:p w14:paraId="3230C22B" w14:textId="77777777" w:rsidR="008D27D0" w:rsidRDefault="008D27D0" w:rsidP="008D27D0">
      <w:pPr>
        <w:pStyle w:val="Paragrafoelenco"/>
        <w:numPr>
          <w:ilvl w:val="0"/>
          <w:numId w:val="1"/>
        </w:numPr>
        <w:tabs>
          <w:tab w:val="left" w:pos="3686"/>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Andrea</w:t>
      </w:r>
      <w:r>
        <w:rPr>
          <w:rFonts w:ascii="Times New Roman" w:hAnsi="Times New Roman" w:cs="Times New Roman"/>
          <w:sz w:val="24"/>
          <w:szCs w:val="24"/>
        </w:rPr>
        <w:tab/>
      </w:r>
      <w:proofErr w:type="spellStart"/>
      <w:r>
        <w:rPr>
          <w:rFonts w:ascii="Times New Roman" w:hAnsi="Times New Roman" w:cs="Times New Roman"/>
          <w:sz w:val="24"/>
          <w:szCs w:val="24"/>
        </w:rPr>
        <w:t>Petrasso</w:t>
      </w:r>
      <w:proofErr w:type="spellEnd"/>
      <w:r>
        <w:rPr>
          <w:rFonts w:ascii="Times New Roman" w:hAnsi="Times New Roman" w:cs="Times New Roman"/>
          <w:sz w:val="24"/>
          <w:szCs w:val="24"/>
        </w:rPr>
        <w:t xml:space="preserve"> (corpo </w:t>
      </w:r>
      <w:proofErr w:type="spellStart"/>
      <w:r>
        <w:rPr>
          <w:rFonts w:ascii="Times New Roman" w:hAnsi="Times New Roman" w:cs="Times New Roman"/>
          <w:sz w:val="24"/>
          <w:szCs w:val="24"/>
        </w:rPr>
        <w:t>bas.di</w:t>
      </w:r>
      <w:proofErr w:type="spellEnd"/>
      <w:r>
        <w:rPr>
          <w:rFonts w:ascii="Times New Roman" w:hAnsi="Times New Roman" w:cs="Times New Roman"/>
          <w:sz w:val="24"/>
          <w:szCs w:val="24"/>
        </w:rPr>
        <w:t xml:space="preserve"> S. Andrea a Roma, reliquie Amalfi e </w:t>
      </w:r>
    </w:p>
    <w:p w14:paraId="1395BFC5" w14:textId="77777777" w:rsidR="008D27D0" w:rsidRPr="00C67D45" w:rsidRDefault="008D27D0" w:rsidP="008D27D0">
      <w:pPr>
        <w:tabs>
          <w:tab w:val="left" w:pos="3686"/>
          <w:tab w:val="left" w:pos="4564"/>
        </w:tabs>
        <w:spacing w:after="0" w:line="240" w:lineRule="atLeast"/>
        <w:ind w:left="3686"/>
        <w:jc w:val="both"/>
        <w:rPr>
          <w:rFonts w:ascii="Times New Roman" w:hAnsi="Times New Roman" w:cs="Times New Roman"/>
          <w:sz w:val="24"/>
          <w:szCs w:val="24"/>
        </w:rPr>
      </w:pPr>
      <w:proofErr w:type="spellStart"/>
      <w:r w:rsidRPr="00C67D45">
        <w:rPr>
          <w:rFonts w:ascii="Times New Roman" w:hAnsi="Times New Roman" w:cs="Times New Roman"/>
          <w:sz w:val="24"/>
          <w:szCs w:val="24"/>
        </w:rPr>
        <w:t>Pianza</w:t>
      </w:r>
      <w:proofErr w:type="spellEnd"/>
    </w:p>
    <w:p w14:paraId="72EA9B5D"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Filippo</w:t>
      </w:r>
      <w:r>
        <w:rPr>
          <w:rFonts w:ascii="Times New Roman" w:hAnsi="Times New Roman" w:cs="Times New Roman"/>
          <w:sz w:val="24"/>
          <w:szCs w:val="24"/>
        </w:rPr>
        <w:tab/>
        <w:t>Asia Minore</w:t>
      </w:r>
    </w:p>
    <w:p w14:paraId="2D5744D5"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Bartolomeo</w:t>
      </w:r>
      <w:r>
        <w:rPr>
          <w:rFonts w:ascii="Times New Roman" w:hAnsi="Times New Roman" w:cs="Times New Roman"/>
          <w:sz w:val="24"/>
          <w:szCs w:val="24"/>
        </w:rPr>
        <w:tab/>
        <w:t>Armenia</w:t>
      </w:r>
    </w:p>
    <w:p w14:paraId="07F87793"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Simone</w:t>
      </w:r>
      <w:r>
        <w:rPr>
          <w:rFonts w:ascii="Times New Roman" w:hAnsi="Times New Roman" w:cs="Times New Roman"/>
          <w:sz w:val="24"/>
          <w:szCs w:val="24"/>
        </w:rPr>
        <w:tab/>
        <w:t>Giudea, Mesopotamia, Persia</w:t>
      </w:r>
    </w:p>
    <w:p w14:paraId="620FEDDC"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Matteo</w:t>
      </w:r>
      <w:r>
        <w:rPr>
          <w:rFonts w:ascii="Times New Roman" w:hAnsi="Times New Roman" w:cs="Times New Roman"/>
          <w:sz w:val="24"/>
          <w:szCs w:val="24"/>
        </w:rPr>
        <w:tab/>
        <w:t>Etiopia</w:t>
      </w:r>
    </w:p>
    <w:p w14:paraId="1824F840"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Giacomo magg.</w:t>
      </w:r>
      <w:r>
        <w:rPr>
          <w:rFonts w:ascii="Times New Roman" w:hAnsi="Times New Roman" w:cs="Times New Roman"/>
          <w:sz w:val="24"/>
          <w:szCs w:val="24"/>
        </w:rPr>
        <w:tab/>
      </w:r>
      <w:proofErr w:type="gramStart"/>
      <w:r>
        <w:rPr>
          <w:rFonts w:ascii="Times New Roman" w:hAnsi="Times New Roman" w:cs="Times New Roman"/>
          <w:sz w:val="24"/>
          <w:szCs w:val="24"/>
        </w:rPr>
        <w:t>Giudea .</w:t>
      </w:r>
      <w:proofErr w:type="gramEnd"/>
      <w:r>
        <w:rPr>
          <w:rFonts w:ascii="Times New Roman" w:hAnsi="Times New Roman" w:cs="Times New Roman"/>
          <w:sz w:val="24"/>
          <w:szCs w:val="24"/>
        </w:rPr>
        <w:t xml:space="preserve"> Spagna</w:t>
      </w:r>
    </w:p>
    <w:p w14:paraId="5D54753B"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Giacomo min.</w:t>
      </w:r>
      <w:r>
        <w:rPr>
          <w:rFonts w:ascii="Times New Roman" w:hAnsi="Times New Roman" w:cs="Times New Roman"/>
          <w:sz w:val="24"/>
          <w:szCs w:val="24"/>
        </w:rPr>
        <w:tab/>
        <w:t>Gerusalemme dove fu il primo vescovo</w:t>
      </w:r>
    </w:p>
    <w:p w14:paraId="0C224B4D" w14:textId="77777777"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Giuda Taddeo</w:t>
      </w:r>
      <w:r>
        <w:rPr>
          <w:rFonts w:ascii="Times New Roman" w:hAnsi="Times New Roman" w:cs="Times New Roman"/>
          <w:sz w:val="24"/>
          <w:szCs w:val="24"/>
        </w:rPr>
        <w:tab/>
        <w:t>Giudea, Mesopotamia, Persia</w:t>
      </w:r>
    </w:p>
    <w:p w14:paraId="1AAF8DE9" w14:textId="40E8C9D1" w:rsidR="008D27D0" w:rsidRDefault="008D27D0" w:rsidP="008D27D0">
      <w:pPr>
        <w:pStyle w:val="Paragrafoelenco"/>
        <w:numPr>
          <w:ilvl w:val="0"/>
          <w:numId w:val="1"/>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w:t>
      </w:r>
      <w:r w:rsidR="00EE792E">
        <w:rPr>
          <w:rFonts w:ascii="Times New Roman" w:hAnsi="Times New Roman" w:cs="Times New Roman"/>
          <w:sz w:val="24"/>
          <w:szCs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Mattia  </w:t>
      </w:r>
      <w:r w:rsidR="00EE792E">
        <w:rPr>
          <w:rFonts w:ascii="Times New Roman" w:hAnsi="Times New Roman" w:cs="Times New Roman"/>
          <w:sz w:val="24"/>
          <w:szCs w:val="24"/>
        </w:rPr>
        <w:tab/>
      </w:r>
      <w:proofErr w:type="gramEnd"/>
      <w:r>
        <w:rPr>
          <w:rFonts w:ascii="Times New Roman" w:hAnsi="Times New Roman" w:cs="Times New Roman"/>
          <w:sz w:val="24"/>
          <w:szCs w:val="24"/>
        </w:rPr>
        <w:t>Giudea</w:t>
      </w:r>
      <w:r>
        <w:rPr>
          <w:rFonts w:ascii="Times New Roman" w:hAnsi="Times New Roman" w:cs="Times New Roman"/>
          <w:sz w:val="24"/>
          <w:szCs w:val="24"/>
        </w:rPr>
        <w:tab/>
      </w:r>
    </w:p>
    <w:p w14:paraId="5BE3DB51" w14:textId="77777777" w:rsidR="008D27D0" w:rsidRPr="008A0F84" w:rsidRDefault="008D27D0" w:rsidP="008D27D0">
      <w:pPr>
        <w:tabs>
          <w:tab w:val="left" w:pos="3686"/>
          <w:tab w:val="left" w:pos="4564"/>
        </w:tabs>
        <w:spacing w:after="0" w:line="240" w:lineRule="atLeast"/>
        <w:jc w:val="center"/>
        <w:rPr>
          <w:rFonts w:ascii="Times New Roman" w:hAnsi="Times New Roman" w:cs="Times New Roman"/>
          <w:b/>
          <w:sz w:val="24"/>
          <w:szCs w:val="24"/>
        </w:rPr>
      </w:pPr>
      <w:r w:rsidRPr="008A0F84">
        <w:rPr>
          <w:rFonts w:ascii="Times New Roman" w:hAnsi="Times New Roman" w:cs="Times New Roman"/>
          <w:b/>
          <w:sz w:val="24"/>
          <w:szCs w:val="24"/>
        </w:rPr>
        <w:t>Dove si trovano le reliquie degli apostoli</w:t>
      </w:r>
    </w:p>
    <w:p w14:paraId="4F618AB1"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Pietro</w:t>
      </w:r>
      <w:r>
        <w:rPr>
          <w:rFonts w:ascii="Times New Roman" w:hAnsi="Times New Roman" w:cs="Times New Roman"/>
          <w:sz w:val="24"/>
          <w:szCs w:val="24"/>
        </w:rPr>
        <w:tab/>
        <w:t>Roma</w:t>
      </w:r>
    </w:p>
    <w:p w14:paraId="6C128117"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Giovanni</w:t>
      </w:r>
      <w:r>
        <w:rPr>
          <w:rFonts w:ascii="Times New Roman" w:hAnsi="Times New Roman" w:cs="Times New Roman"/>
          <w:sz w:val="24"/>
          <w:szCs w:val="24"/>
        </w:rPr>
        <w:tab/>
        <w:t>Efeso (basilica di S. Giovanni a Roma</w:t>
      </w:r>
    </w:p>
    <w:p w14:paraId="1CEF3290"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S, Giacomo magg. </w:t>
      </w:r>
      <w:r>
        <w:rPr>
          <w:rFonts w:ascii="Times New Roman" w:hAnsi="Times New Roman" w:cs="Times New Roman"/>
          <w:sz w:val="24"/>
          <w:szCs w:val="24"/>
        </w:rPr>
        <w:tab/>
        <w:t>Compostella Spagna</w:t>
      </w:r>
    </w:p>
    <w:p w14:paraId="1F7384AC"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sidRPr="00145B11">
        <w:rPr>
          <w:rFonts w:ascii="Times New Roman" w:hAnsi="Times New Roman" w:cs="Times New Roman"/>
          <w:sz w:val="24"/>
          <w:szCs w:val="24"/>
        </w:rPr>
        <w:t>S. Andrea</w:t>
      </w:r>
      <w:r w:rsidRPr="00145B11">
        <w:rPr>
          <w:rFonts w:ascii="Times New Roman" w:hAnsi="Times New Roman" w:cs="Times New Roman"/>
          <w:sz w:val="24"/>
          <w:szCs w:val="24"/>
        </w:rPr>
        <w:tab/>
      </w:r>
      <w:proofErr w:type="spellStart"/>
      <w:r w:rsidRPr="00145B11">
        <w:rPr>
          <w:rFonts w:ascii="Times New Roman" w:hAnsi="Times New Roman" w:cs="Times New Roman"/>
          <w:sz w:val="24"/>
          <w:szCs w:val="24"/>
        </w:rPr>
        <w:t>Petrasso</w:t>
      </w:r>
      <w:proofErr w:type="spellEnd"/>
      <w:r w:rsidRPr="00145B11">
        <w:rPr>
          <w:rFonts w:ascii="Times New Roman" w:hAnsi="Times New Roman" w:cs="Times New Roman"/>
          <w:sz w:val="24"/>
          <w:szCs w:val="24"/>
        </w:rPr>
        <w:t xml:space="preserve"> (basilica di S, Andrea) reliquie: Amalfi </w:t>
      </w:r>
      <w:proofErr w:type="spellStart"/>
      <w:r>
        <w:rPr>
          <w:rFonts w:ascii="Times New Roman" w:hAnsi="Times New Roman" w:cs="Times New Roman"/>
          <w:sz w:val="24"/>
          <w:szCs w:val="24"/>
        </w:rPr>
        <w:t>Pianza</w:t>
      </w:r>
      <w:proofErr w:type="spellEnd"/>
    </w:p>
    <w:p w14:paraId="2DB58377"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sidRPr="00145B11">
        <w:rPr>
          <w:rFonts w:ascii="Times New Roman" w:hAnsi="Times New Roman" w:cs="Times New Roman"/>
          <w:sz w:val="24"/>
          <w:szCs w:val="24"/>
        </w:rPr>
        <w:t>S. Filippo</w:t>
      </w:r>
      <w:r w:rsidRPr="00145B11">
        <w:rPr>
          <w:rFonts w:ascii="Times New Roman" w:hAnsi="Times New Roman" w:cs="Times New Roman"/>
          <w:sz w:val="24"/>
          <w:szCs w:val="24"/>
        </w:rPr>
        <w:tab/>
        <w:t xml:space="preserve">Basilica dei Santi Ap. a Roma, reliquie: </w:t>
      </w:r>
      <w:proofErr w:type="spellStart"/>
      <w:r w:rsidRPr="00145B11">
        <w:rPr>
          <w:rFonts w:ascii="Times New Roman" w:hAnsi="Times New Roman" w:cs="Times New Roman"/>
          <w:sz w:val="24"/>
          <w:szCs w:val="24"/>
        </w:rPr>
        <w:t>Ierapoli</w:t>
      </w:r>
      <w:proofErr w:type="spellEnd"/>
      <w:r w:rsidRPr="00145B11">
        <w:rPr>
          <w:rFonts w:ascii="Times New Roman" w:hAnsi="Times New Roman" w:cs="Times New Roman"/>
          <w:sz w:val="24"/>
          <w:szCs w:val="24"/>
        </w:rPr>
        <w:t xml:space="preserve"> </w:t>
      </w:r>
      <w:r>
        <w:rPr>
          <w:rFonts w:ascii="Times New Roman" w:hAnsi="Times New Roman" w:cs="Times New Roman"/>
          <w:sz w:val="24"/>
          <w:szCs w:val="24"/>
        </w:rPr>
        <w:t>Turchia</w:t>
      </w:r>
    </w:p>
    <w:p w14:paraId="278142ED"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Bartolomeo</w:t>
      </w:r>
      <w:r>
        <w:rPr>
          <w:rFonts w:ascii="Times New Roman" w:hAnsi="Times New Roman" w:cs="Times New Roman"/>
          <w:sz w:val="24"/>
          <w:szCs w:val="24"/>
        </w:rPr>
        <w:tab/>
        <w:t>Benevento</w:t>
      </w:r>
    </w:p>
    <w:p w14:paraId="24F137A5"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Matteo</w:t>
      </w:r>
      <w:r>
        <w:rPr>
          <w:rFonts w:ascii="Times New Roman" w:hAnsi="Times New Roman" w:cs="Times New Roman"/>
          <w:sz w:val="24"/>
          <w:szCs w:val="24"/>
        </w:rPr>
        <w:tab/>
        <w:t>Salerno</w:t>
      </w:r>
    </w:p>
    <w:p w14:paraId="54F07B99"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Giacomo min.</w:t>
      </w:r>
      <w:r>
        <w:rPr>
          <w:rFonts w:ascii="Times New Roman" w:hAnsi="Times New Roman" w:cs="Times New Roman"/>
          <w:sz w:val="24"/>
          <w:szCs w:val="24"/>
        </w:rPr>
        <w:tab/>
        <w:t xml:space="preserve">S. Giacomo a Gerusalemme e </w:t>
      </w:r>
      <w:proofErr w:type="spellStart"/>
      <w:r>
        <w:rPr>
          <w:rFonts w:ascii="Times New Roman" w:hAnsi="Times New Roman" w:cs="Times New Roman"/>
          <w:sz w:val="24"/>
          <w:szCs w:val="24"/>
        </w:rPr>
        <w:t>Bas</w:t>
      </w:r>
      <w:proofErr w:type="spellEnd"/>
      <w:r>
        <w:rPr>
          <w:rFonts w:ascii="Times New Roman" w:hAnsi="Times New Roman" w:cs="Times New Roman"/>
          <w:sz w:val="24"/>
          <w:szCs w:val="24"/>
        </w:rPr>
        <w:t>. Dei S. Ap. A Roma</w:t>
      </w:r>
    </w:p>
    <w:p w14:paraId="28C28170"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Tommaso</w:t>
      </w:r>
      <w:r>
        <w:rPr>
          <w:rFonts w:ascii="Times New Roman" w:hAnsi="Times New Roman" w:cs="Times New Roman"/>
          <w:sz w:val="24"/>
          <w:szCs w:val="24"/>
        </w:rPr>
        <w:tab/>
        <w:t>Ortona (</w:t>
      </w:r>
      <w:proofErr w:type="spellStart"/>
      <w:r>
        <w:rPr>
          <w:rFonts w:ascii="Times New Roman" w:hAnsi="Times New Roman" w:cs="Times New Roman"/>
          <w:sz w:val="24"/>
          <w:szCs w:val="24"/>
        </w:rPr>
        <w:t>Bas</w:t>
      </w:r>
      <w:proofErr w:type="spellEnd"/>
      <w:r>
        <w:rPr>
          <w:rFonts w:ascii="Times New Roman" w:hAnsi="Times New Roman" w:cs="Times New Roman"/>
          <w:sz w:val="24"/>
          <w:szCs w:val="24"/>
        </w:rPr>
        <w:t xml:space="preserve">. di S, Tommaso) </w:t>
      </w:r>
      <w:proofErr w:type="gramStart"/>
      <w:r>
        <w:rPr>
          <w:rFonts w:ascii="Times New Roman" w:hAnsi="Times New Roman" w:cs="Times New Roman"/>
          <w:sz w:val="24"/>
          <w:szCs w:val="24"/>
        </w:rPr>
        <w:t>e  reliquie</w:t>
      </w:r>
      <w:proofErr w:type="gramEnd"/>
      <w:r>
        <w:rPr>
          <w:rFonts w:ascii="Times New Roman" w:hAnsi="Times New Roman" w:cs="Times New Roman"/>
          <w:sz w:val="24"/>
          <w:szCs w:val="24"/>
        </w:rPr>
        <w:t xml:space="preserve">: M </w:t>
      </w:r>
      <w:proofErr w:type="spellStart"/>
      <w:r>
        <w:rPr>
          <w:rFonts w:ascii="Times New Roman" w:hAnsi="Times New Roman" w:cs="Times New Roman"/>
          <w:sz w:val="24"/>
          <w:szCs w:val="24"/>
        </w:rPr>
        <w:t>reliquieatras</w:t>
      </w:r>
      <w:proofErr w:type="spellEnd"/>
    </w:p>
    <w:p w14:paraId="48EC6BE5" w14:textId="77777777" w:rsidR="008D27D0" w:rsidRPr="00C67D45" w:rsidRDefault="008D27D0" w:rsidP="008D27D0">
      <w:pPr>
        <w:tabs>
          <w:tab w:val="left" w:pos="3686"/>
          <w:tab w:val="left" w:pos="456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Pr="00C67D45">
        <w:rPr>
          <w:rFonts w:ascii="Times New Roman" w:hAnsi="Times New Roman" w:cs="Times New Roman"/>
          <w:sz w:val="24"/>
          <w:szCs w:val="24"/>
        </w:rPr>
        <w:t>India</w:t>
      </w:r>
    </w:p>
    <w:p w14:paraId="30F41199"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Simone</w:t>
      </w:r>
      <w:r>
        <w:rPr>
          <w:rFonts w:ascii="Times New Roman" w:hAnsi="Times New Roman" w:cs="Times New Roman"/>
          <w:sz w:val="24"/>
          <w:szCs w:val="24"/>
        </w:rPr>
        <w:tab/>
        <w:t>S, Pietro a Roma sotto l’altare di S, Giuseppe</w:t>
      </w:r>
    </w:p>
    <w:p w14:paraId="1E53F985"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Giuda Taddeo</w:t>
      </w:r>
      <w:r>
        <w:rPr>
          <w:rFonts w:ascii="Times New Roman" w:hAnsi="Times New Roman" w:cs="Times New Roman"/>
          <w:sz w:val="24"/>
          <w:szCs w:val="24"/>
        </w:rPr>
        <w:tab/>
        <w:t>S. Pietro a Roma sotto l’altare di S. Giuseppe</w:t>
      </w:r>
    </w:p>
    <w:p w14:paraId="16981C1D"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Mattia</w:t>
      </w:r>
      <w:r>
        <w:rPr>
          <w:rFonts w:ascii="Times New Roman" w:hAnsi="Times New Roman" w:cs="Times New Roman"/>
          <w:sz w:val="24"/>
          <w:szCs w:val="24"/>
        </w:rPr>
        <w:tab/>
        <w:t>S, Giustina a Padova e a Treviri (Germania)</w:t>
      </w:r>
    </w:p>
    <w:p w14:paraId="647B523C" w14:textId="77777777" w:rsidR="008D27D0" w:rsidRDefault="008D27D0" w:rsidP="008D27D0">
      <w:pPr>
        <w:pStyle w:val="Paragrafoelenco"/>
        <w:numPr>
          <w:ilvl w:val="0"/>
          <w:numId w:val="2"/>
        </w:numPr>
        <w:tabs>
          <w:tab w:val="left" w:pos="3686"/>
          <w:tab w:val="left" w:pos="4564"/>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 Paolo</w:t>
      </w:r>
      <w:r>
        <w:rPr>
          <w:rFonts w:ascii="Times New Roman" w:hAnsi="Times New Roman" w:cs="Times New Roman"/>
          <w:sz w:val="24"/>
          <w:szCs w:val="24"/>
        </w:rPr>
        <w:tab/>
        <w:t>Basilica S. Paolo fuori le mura Roma</w:t>
      </w:r>
    </w:p>
    <w:p w14:paraId="6A0EAF7F" w14:textId="77777777" w:rsidR="008D27D0" w:rsidRDefault="008D27D0" w:rsidP="008D27D0">
      <w:pPr>
        <w:tabs>
          <w:tab w:val="left" w:pos="3686"/>
          <w:tab w:val="left" w:pos="4564"/>
        </w:tabs>
        <w:spacing w:after="0" w:line="240" w:lineRule="atLeast"/>
        <w:jc w:val="both"/>
        <w:rPr>
          <w:rFonts w:ascii="Times New Roman" w:hAnsi="Times New Roman" w:cs="Times New Roman"/>
          <w:sz w:val="24"/>
          <w:szCs w:val="24"/>
        </w:rPr>
      </w:pPr>
    </w:p>
    <w:p w14:paraId="506F83F6" w14:textId="77777777" w:rsidR="008D27D0" w:rsidRPr="003E150A" w:rsidRDefault="008D27D0" w:rsidP="008D27D0">
      <w:pPr>
        <w:shd w:val="clear" w:color="auto" w:fill="FFFFFF"/>
        <w:tabs>
          <w:tab w:val="left" w:pos="4564"/>
        </w:tabs>
        <w:spacing w:after="0" w:line="240" w:lineRule="atLeast"/>
        <w:jc w:val="center"/>
        <w:rPr>
          <w:rFonts w:ascii="Times New Roman" w:eastAsia="Times New Roman" w:hAnsi="Times New Roman" w:cs="Times New Roman"/>
          <w:b/>
          <w:bCs/>
          <w:color w:val="663300"/>
          <w:sz w:val="24"/>
          <w:szCs w:val="24"/>
          <w:lang w:eastAsia="it-IT"/>
        </w:rPr>
      </w:pPr>
      <w:r w:rsidRPr="00AD4659">
        <w:rPr>
          <w:rFonts w:ascii="Times New Roman" w:eastAsia="Times New Roman" w:hAnsi="Times New Roman" w:cs="Times New Roman"/>
          <w:b/>
          <w:bCs/>
          <w:color w:val="663300"/>
          <w:sz w:val="24"/>
          <w:szCs w:val="24"/>
          <w:lang w:eastAsia="it-IT"/>
        </w:rPr>
        <w:t>IL SACRAMENTO DELLA CONFERMAZIONE</w:t>
      </w:r>
    </w:p>
    <w:p w14:paraId="612652A0" w14:textId="77777777" w:rsidR="008D27D0" w:rsidRDefault="008D27D0" w:rsidP="008D27D0">
      <w:pPr>
        <w:shd w:val="clear" w:color="auto" w:fill="FFFFFF"/>
        <w:tabs>
          <w:tab w:val="left" w:pos="4564"/>
        </w:tabs>
        <w:spacing w:after="0" w:line="240" w:lineRule="atLeast"/>
        <w:jc w:val="center"/>
        <w:rPr>
          <w:rFonts w:ascii="Times New Roman" w:eastAsia="Times New Roman" w:hAnsi="Times New Roman" w:cs="Times New Roman"/>
          <w:b/>
          <w:bCs/>
          <w:color w:val="663300"/>
          <w:sz w:val="24"/>
          <w:szCs w:val="24"/>
          <w:lang w:eastAsia="it-IT"/>
        </w:rPr>
      </w:pPr>
      <w:r w:rsidRPr="003E150A">
        <w:rPr>
          <w:rFonts w:ascii="Times New Roman" w:eastAsia="Times New Roman" w:hAnsi="Times New Roman" w:cs="Times New Roman"/>
          <w:b/>
          <w:bCs/>
          <w:color w:val="663300"/>
          <w:sz w:val="24"/>
          <w:szCs w:val="24"/>
          <w:lang w:eastAsia="it-IT"/>
        </w:rPr>
        <w:t>Dal Compendio del Catechismo della Chiesa Cattolica</w:t>
      </w:r>
    </w:p>
    <w:p w14:paraId="163CB14C" w14:textId="77777777" w:rsidR="00D366A9" w:rsidRPr="00AD4659" w:rsidRDefault="00D366A9" w:rsidP="008D27D0">
      <w:pPr>
        <w:shd w:val="clear" w:color="auto" w:fill="FFFFFF"/>
        <w:tabs>
          <w:tab w:val="left" w:pos="4564"/>
        </w:tabs>
        <w:spacing w:after="0" w:line="240" w:lineRule="atLeast"/>
        <w:jc w:val="center"/>
        <w:rPr>
          <w:rFonts w:ascii="Times New Roman" w:eastAsia="Times New Roman" w:hAnsi="Times New Roman" w:cs="Times New Roman"/>
          <w:color w:val="000000"/>
          <w:sz w:val="24"/>
          <w:szCs w:val="24"/>
          <w:lang w:eastAsia="it-IT"/>
        </w:rPr>
      </w:pPr>
    </w:p>
    <w:p w14:paraId="316A7D0A"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lang w:eastAsia="it-IT"/>
        </w:rPr>
        <w:t>-</w:t>
      </w:r>
      <w:r w:rsidRPr="00AD4659">
        <w:rPr>
          <w:rFonts w:ascii="Times New Roman" w:eastAsia="Times New Roman" w:hAnsi="Times New Roman" w:cs="Times New Roman"/>
          <w:b/>
          <w:bCs/>
          <w:color w:val="000000"/>
          <w:sz w:val="24"/>
          <w:szCs w:val="24"/>
          <w:lang w:eastAsia="it-IT"/>
        </w:rPr>
        <w:t>265. Qual è il posto della Confermazione nel disegno divino della salvezza?</w:t>
      </w:r>
      <w:r>
        <w:rPr>
          <w:rFonts w:ascii="Times New Roman" w:eastAsia="Times New Roman" w:hAnsi="Times New Roman" w:cs="Times New Roman"/>
          <w:b/>
          <w:bCs/>
          <w:color w:val="000000"/>
          <w:sz w:val="24"/>
          <w:szCs w:val="24"/>
          <w:lang w:eastAsia="it-IT"/>
        </w:rPr>
        <w:t xml:space="preserve"> </w:t>
      </w:r>
      <w:r w:rsidRPr="00AD4659">
        <w:rPr>
          <w:rFonts w:ascii="Times New Roman" w:eastAsia="Times New Roman" w:hAnsi="Times New Roman" w:cs="Times New Roman"/>
          <w:color w:val="000000"/>
          <w:sz w:val="24"/>
          <w:szCs w:val="24"/>
          <w:lang w:eastAsia="it-IT"/>
        </w:rPr>
        <w:t>1285-1288</w:t>
      </w:r>
      <w:r>
        <w:rPr>
          <w:rFonts w:ascii="Times New Roman" w:eastAsia="Times New Roman" w:hAnsi="Times New Roman" w:cs="Times New Roman"/>
          <w:color w:val="000000"/>
          <w:sz w:val="24"/>
          <w:szCs w:val="24"/>
          <w:lang w:eastAsia="it-IT"/>
        </w:rPr>
        <w:t>-</w:t>
      </w:r>
      <w:r w:rsidRPr="00AD4659">
        <w:rPr>
          <w:rFonts w:ascii="Times New Roman" w:eastAsia="Times New Roman" w:hAnsi="Times New Roman" w:cs="Times New Roman"/>
          <w:color w:val="000000"/>
          <w:sz w:val="24"/>
          <w:szCs w:val="24"/>
          <w:lang w:eastAsia="it-IT"/>
        </w:rPr>
        <w:t>1315</w:t>
      </w:r>
    </w:p>
    <w:p w14:paraId="5D4BA699" w14:textId="77777777" w:rsidR="008D27D0" w:rsidRPr="00AD4659" w:rsidRDefault="008D27D0" w:rsidP="008D27D0">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Nell'Antica Alleanza, i profeti hanno annunziato la comunicazione dello Spirito del Signore al Messia atteso e a tutto il popolo messianico. Tutta la vita e la missione di Gesù si svolgono in una totale comunione con lo Spirito Santo. Gli Apostoli ricevono lo Spirito Santo nella Pentecoste e annunziano «le grandi opere di Dio» </w:t>
      </w:r>
      <w:r w:rsidRPr="00AD4659">
        <w:rPr>
          <w:rFonts w:ascii="Times New Roman" w:eastAsia="Times New Roman" w:hAnsi="Times New Roman" w:cs="Times New Roman"/>
          <w:i/>
          <w:iCs/>
          <w:color w:val="000000"/>
          <w:sz w:val="24"/>
          <w:szCs w:val="24"/>
          <w:lang w:eastAsia="it-IT"/>
        </w:rPr>
        <w:t>(At </w:t>
      </w:r>
      <w:r w:rsidRPr="00AD4659">
        <w:rPr>
          <w:rFonts w:ascii="Times New Roman" w:eastAsia="Times New Roman" w:hAnsi="Times New Roman" w:cs="Times New Roman"/>
          <w:color w:val="000000"/>
          <w:sz w:val="24"/>
          <w:szCs w:val="24"/>
          <w:lang w:eastAsia="it-IT"/>
        </w:rPr>
        <w:t>2,11). Essi comunicano ai neo battezzati, attraverso l'imposizione delle mani, il dono dello stesso Spirito. Lungo i secoli la Chiesa ha continuato a vivere dello Spirito e a comunicarlo ai suoi figli.</w:t>
      </w:r>
    </w:p>
    <w:p w14:paraId="3A431DBD"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 </w:t>
      </w:r>
    </w:p>
    <w:p w14:paraId="3BD8B38D"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b/>
          <w:bCs/>
          <w:color w:val="000000"/>
          <w:sz w:val="24"/>
          <w:szCs w:val="24"/>
          <w:lang w:eastAsia="it-IT"/>
        </w:rPr>
        <w:t>266. Perché si chiama </w:t>
      </w:r>
      <w:r w:rsidRPr="00AD4659">
        <w:rPr>
          <w:rFonts w:ascii="Times New Roman" w:eastAsia="Times New Roman" w:hAnsi="Times New Roman" w:cs="Times New Roman"/>
          <w:b/>
          <w:bCs/>
          <w:i/>
          <w:iCs/>
          <w:color w:val="000000"/>
          <w:sz w:val="24"/>
          <w:szCs w:val="24"/>
          <w:lang w:eastAsia="it-IT"/>
        </w:rPr>
        <w:t>Cresima o</w:t>
      </w:r>
      <w:r w:rsidRPr="00AD4659">
        <w:rPr>
          <w:rFonts w:ascii="Times New Roman" w:eastAsia="Times New Roman" w:hAnsi="Times New Roman" w:cs="Times New Roman"/>
          <w:b/>
          <w:bCs/>
          <w:color w:val="000000"/>
          <w:sz w:val="24"/>
          <w:szCs w:val="24"/>
          <w:lang w:eastAsia="it-IT"/>
        </w:rPr>
        <w:t> </w:t>
      </w:r>
      <w:r w:rsidRPr="00AD4659">
        <w:rPr>
          <w:rFonts w:ascii="Times New Roman" w:eastAsia="Times New Roman" w:hAnsi="Times New Roman" w:cs="Times New Roman"/>
          <w:b/>
          <w:bCs/>
          <w:i/>
          <w:iCs/>
          <w:color w:val="000000"/>
          <w:sz w:val="24"/>
          <w:szCs w:val="24"/>
          <w:lang w:eastAsia="it-IT"/>
        </w:rPr>
        <w:t>Confermazione?</w:t>
      </w:r>
      <w:r>
        <w:rPr>
          <w:rFonts w:ascii="Times New Roman" w:eastAsia="Times New Roman" w:hAnsi="Times New Roman" w:cs="Times New Roman"/>
          <w:b/>
          <w:bCs/>
          <w:i/>
          <w:iCs/>
          <w:color w:val="000000"/>
          <w:sz w:val="24"/>
          <w:szCs w:val="24"/>
          <w:lang w:eastAsia="it-IT"/>
        </w:rPr>
        <w:t xml:space="preserve"> </w:t>
      </w:r>
      <w:r w:rsidRPr="00AD4659">
        <w:rPr>
          <w:rFonts w:ascii="Times New Roman" w:eastAsia="Times New Roman" w:hAnsi="Times New Roman" w:cs="Times New Roman"/>
          <w:color w:val="000000"/>
          <w:sz w:val="24"/>
          <w:szCs w:val="24"/>
          <w:lang w:eastAsia="it-IT"/>
        </w:rPr>
        <w:t>1289</w:t>
      </w:r>
    </w:p>
    <w:p w14:paraId="036D048A" w14:textId="77777777" w:rsidR="008D27D0" w:rsidRDefault="008D27D0" w:rsidP="009A075B">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Si chiama </w:t>
      </w:r>
      <w:r w:rsidRPr="00AD4659">
        <w:rPr>
          <w:rFonts w:ascii="Times New Roman" w:eastAsia="Times New Roman" w:hAnsi="Times New Roman" w:cs="Times New Roman"/>
          <w:i/>
          <w:iCs/>
          <w:color w:val="000000"/>
          <w:sz w:val="24"/>
          <w:szCs w:val="24"/>
          <w:lang w:eastAsia="it-IT"/>
        </w:rPr>
        <w:t>Cresima </w:t>
      </w:r>
      <w:r w:rsidRPr="00AD4659">
        <w:rPr>
          <w:rFonts w:ascii="Times New Roman" w:eastAsia="Times New Roman" w:hAnsi="Times New Roman" w:cs="Times New Roman"/>
          <w:color w:val="000000"/>
          <w:sz w:val="24"/>
          <w:szCs w:val="24"/>
          <w:lang w:eastAsia="it-IT"/>
        </w:rPr>
        <w:t xml:space="preserve">(nelle Chiese Orientali: </w:t>
      </w:r>
      <w:proofErr w:type="spellStart"/>
      <w:r w:rsidRPr="00AD4659">
        <w:rPr>
          <w:rFonts w:ascii="Times New Roman" w:eastAsia="Times New Roman" w:hAnsi="Times New Roman" w:cs="Times New Roman"/>
          <w:color w:val="000000"/>
          <w:sz w:val="24"/>
          <w:szCs w:val="24"/>
          <w:lang w:eastAsia="it-IT"/>
        </w:rPr>
        <w:t>Crismazione</w:t>
      </w:r>
      <w:proofErr w:type="spellEnd"/>
      <w:r w:rsidRPr="00AD4659">
        <w:rPr>
          <w:rFonts w:ascii="Times New Roman" w:eastAsia="Times New Roman" w:hAnsi="Times New Roman" w:cs="Times New Roman"/>
          <w:color w:val="000000"/>
          <w:sz w:val="24"/>
          <w:szCs w:val="24"/>
          <w:lang w:eastAsia="it-IT"/>
        </w:rPr>
        <w:t xml:space="preserve"> col Santo Myron) a motivo del suo rito</w:t>
      </w:r>
    </w:p>
    <w:p w14:paraId="0853CD38" w14:textId="77777777" w:rsidR="008D27D0" w:rsidRPr="00AD4659" w:rsidRDefault="008D27D0" w:rsidP="009A075B">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essenziale che è l'unzione. Si chiama </w:t>
      </w:r>
      <w:r w:rsidRPr="00AD4659">
        <w:rPr>
          <w:rFonts w:ascii="Times New Roman" w:eastAsia="Times New Roman" w:hAnsi="Times New Roman" w:cs="Times New Roman"/>
          <w:i/>
          <w:iCs/>
          <w:color w:val="000000"/>
          <w:sz w:val="24"/>
          <w:szCs w:val="24"/>
          <w:lang w:eastAsia="it-IT"/>
        </w:rPr>
        <w:t>Confermazione, </w:t>
      </w:r>
      <w:r w:rsidRPr="00AD4659">
        <w:rPr>
          <w:rFonts w:ascii="Times New Roman" w:eastAsia="Times New Roman" w:hAnsi="Times New Roman" w:cs="Times New Roman"/>
          <w:color w:val="000000"/>
          <w:sz w:val="24"/>
          <w:szCs w:val="24"/>
          <w:lang w:eastAsia="it-IT"/>
        </w:rPr>
        <w:t xml:space="preserve">perché conferma e rafforza la grazia </w:t>
      </w:r>
      <w:r>
        <w:rPr>
          <w:rFonts w:ascii="Times New Roman" w:eastAsia="Times New Roman" w:hAnsi="Times New Roman" w:cs="Times New Roman"/>
          <w:color w:val="000000"/>
          <w:sz w:val="24"/>
          <w:szCs w:val="24"/>
          <w:lang w:eastAsia="it-IT"/>
        </w:rPr>
        <w:t>bat</w:t>
      </w:r>
      <w:r w:rsidRPr="00AD4659">
        <w:rPr>
          <w:rFonts w:ascii="Times New Roman" w:eastAsia="Times New Roman" w:hAnsi="Times New Roman" w:cs="Times New Roman"/>
          <w:color w:val="000000"/>
          <w:sz w:val="24"/>
          <w:szCs w:val="24"/>
          <w:lang w:eastAsia="it-IT"/>
        </w:rPr>
        <w:t>tesimale.</w:t>
      </w:r>
    </w:p>
    <w:p w14:paraId="11F4A1D5"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 </w:t>
      </w:r>
    </w:p>
    <w:p w14:paraId="70F11C9A"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b/>
          <w:bCs/>
          <w:color w:val="000000"/>
          <w:sz w:val="24"/>
          <w:szCs w:val="24"/>
          <w:lang w:eastAsia="it-IT"/>
        </w:rPr>
        <w:t>267. Qual è il rito essenziale della Confermazione?</w:t>
      </w:r>
      <w:r w:rsidRPr="00AD4659">
        <w:rPr>
          <w:rFonts w:ascii="Times New Roman" w:eastAsia="Times New Roman" w:hAnsi="Times New Roman" w:cs="Times New Roman"/>
          <w:color w:val="000000"/>
          <w:sz w:val="24"/>
          <w:szCs w:val="24"/>
          <w:lang w:eastAsia="it-IT"/>
        </w:rPr>
        <w:t>1290-1301</w:t>
      </w:r>
      <w:r>
        <w:rPr>
          <w:rFonts w:ascii="Times New Roman" w:eastAsia="Times New Roman" w:hAnsi="Times New Roman" w:cs="Times New Roman"/>
          <w:color w:val="000000"/>
          <w:sz w:val="24"/>
          <w:szCs w:val="24"/>
          <w:lang w:eastAsia="it-IT"/>
        </w:rPr>
        <w:t xml:space="preserve">- </w:t>
      </w:r>
      <w:r w:rsidRPr="00AD4659">
        <w:rPr>
          <w:rFonts w:ascii="Times New Roman" w:eastAsia="Times New Roman" w:hAnsi="Times New Roman" w:cs="Times New Roman"/>
          <w:color w:val="000000"/>
          <w:sz w:val="24"/>
          <w:szCs w:val="24"/>
          <w:lang w:eastAsia="it-IT"/>
        </w:rPr>
        <w:t>1318</w:t>
      </w:r>
      <w:r>
        <w:rPr>
          <w:rFonts w:ascii="Times New Roman" w:eastAsia="Times New Roman" w:hAnsi="Times New Roman" w:cs="Times New Roman"/>
          <w:color w:val="000000"/>
          <w:sz w:val="24"/>
          <w:szCs w:val="24"/>
          <w:lang w:eastAsia="it-IT"/>
        </w:rPr>
        <w:t xml:space="preserve"> - </w:t>
      </w:r>
      <w:r w:rsidRPr="00AD4659">
        <w:rPr>
          <w:rFonts w:ascii="Times New Roman" w:eastAsia="Times New Roman" w:hAnsi="Times New Roman" w:cs="Times New Roman"/>
          <w:color w:val="000000"/>
          <w:sz w:val="24"/>
          <w:szCs w:val="24"/>
          <w:lang w:eastAsia="it-IT"/>
        </w:rPr>
        <w:t>1320-1321</w:t>
      </w:r>
    </w:p>
    <w:p w14:paraId="6CE330EF" w14:textId="77777777" w:rsidR="008D27D0" w:rsidRPr="00AD4659" w:rsidRDefault="008D27D0" w:rsidP="008D27D0">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lastRenderedPageBreak/>
        <w:t>Il rito essenziale della Confermazione è l'unzione con il sacro crisma (olio misto con balsamo, consacrato dal Vescovo), che si fa con l'imposizione della mano da parte del ministro che pronunzia le parole sacramentali proprie del rito. In Occidente, tale unzione viene fatta sulla fronte del battezzato con le parole: «Ricevi il sigillo dello Spirito Santo che ti è dato in dono». Presso le Chiese Orientali di rito bizantino, l'unzione viene fatta anche su altre parti del corpo, con la formula: «Sigillo del dono dello Spirito Santo».</w:t>
      </w:r>
    </w:p>
    <w:p w14:paraId="62D93DBA"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 </w:t>
      </w:r>
    </w:p>
    <w:p w14:paraId="432200FB"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b/>
          <w:bCs/>
          <w:color w:val="000000"/>
          <w:sz w:val="24"/>
          <w:szCs w:val="24"/>
          <w:lang w:eastAsia="it-IT"/>
        </w:rPr>
        <w:t>268. Qual è l'effetto della Confermazione?</w:t>
      </w:r>
      <w:r>
        <w:rPr>
          <w:rFonts w:ascii="Times New Roman" w:eastAsia="Times New Roman" w:hAnsi="Times New Roman" w:cs="Times New Roman"/>
          <w:b/>
          <w:bCs/>
          <w:color w:val="000000"/>
          <w:sz w:val="24"/>
          <w:szCs w:val="24"/>
          <w:lang w:eastAsia="it-IT"/>
        </w:rPr>
        <w:t xml:space="preserve">  </w:t>
      </w:r>
      <w:r w:rsidRPr="00AD4659">
        <w:rPr>
          <w:rFonts w:ascii="Times New Roman" w:eastAsia="Times New Roman" w:hAnsi="Times New Roman" w:cs="Times New Roman"/>
          <w:color w:val="000000"/>
          <w:sz w:val="24"/>
          <w:szCs w:val="24"/>
          <w:lang w:eastAsia="it-IT"/>
        </w:rPr>
        <w:t>1302-1305</w:t>
      </w:r>
      <w:r>
        <w:rPr>
          <w:rFonts w:ascii="Times New Roman" w:eastAsia="Times New Roman" w:hAnsi="Times New Roman" w:cs="Times New Roman"/>
          <w:color w:val="000000"/>
          <w:sz w:val="24"/>
          <w:szCs w:val="24"/>
          <w:lang w:eastAsia="it-IT"/>
        </w:rPr>
        <w:t xml:space="preserve"> - </w:t>
      </w:r>
      <w:r w:rsidRPr="00AD4659">
        <w:rPr>
          <w:rFonts w:ascii="Times New Roman" w:eastAsia="Times New Roman" w:hAnsi="Times New Roman" w:cs="Times New Roman"/>
          <w:color w:val="000000"/>
          <w:sz w:val="24"/>
          <w:szCs w:val="24"/>
          <w:lang w:eastAsia="it-IT"/>
        </w:rPr>
        <w:t>1316-1317</w:t>
      </w:r>
    </w:p>
    <w:p w14:paraId="0A8C730E" w14:textId="77777777" w:rsidR="008D27D0" w:rsidRPr="00AD4659" w:rsidRDefault="008D27D0" w:rsidP="008D27D0">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L'effetto della Confermazione è la speciale effusione dello Spirito Santo, come quella della Pentecoste. Tale effusione imprime nell'anima un carattere indelebile e apporta una crescita della grazia battesimale: radica più profondamente nella filiazione divina; unisce più saldamente a Cristo e alla sua Chiesa; rinvigorisce nell'anima i doni dello Spirito Santo; dona una speciale forza per testimoniare la fede cristiana.</w:t>
      </w:r>
    </w:p>
    <w:p w14:paraId="492699B5"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 </w:t>
      </w:r>
    </w:p>
    <w:p w14:paraId="68E38261"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b/>
          <w:bCs/>
          <w:color w:val="000000"/>
          <w:sz w:val="24"/>
          <w:szCs w:val="24"/>
          <w:lang w:eastAsia="it-IT"/>
        </w:rPr>
        <w:t>269. Chi può ricevere questo Sacramento?</w:t>
      </w:r>
      <w:r>
        <w:rPr>
          <w:rFonts w:ascii="Times New Roman" w:eastAsia="Times New Roman" w:hAnsi="Times New Roman" w:cs="Times New Roman"/>
          <w:b/>
          <w:bCs/>
          <w:color w:val="000000"/>
          <w:sz w:val="24"/>
          <w:szCs w:val="24"/>
          <w:lang w:eastAsia="it-IT"/>
        </w:rPr>
        <w:t xml:space="preserve"> </w:t>
      </w:r>
      <w:r w:rsidRPr="00AD4659">
        <w:rPr>
          <w:rFonts w:ascii="Times New Roman" w:eastAsia="Times New Roman" w:hAnsi="Times New Roman" w:cs="Times New Roman"/>
          <w:color w:val="000000"/>
          <w:sz w:val="24"/>
          <w:szCs w:val="24"/>
          <w:lang w:eastAsia="it-IT"/>
        </w:rPr>
        <w:t>1306-1311</w:t>
      </w:r>
      <w:r>
        <w:rPr>
          <w:rFonts w:ascii="Times New Roman" w:eastAsia="Times New Roman" w:hAnsi="Times New Roman" w:cs="Times New Roman"/>
          <w:color w:val="000000"/>
          <w:sz w:val="24"/>
          <w:szCs w:val="24"/>
          <w:lang w:eastAsia="it-IT"/>
        </w:rPr>
        <w:t xml:space="preserve"> - </w:t>
      </w:r>
      <w:r w:rsidRPr="00AD4659">
        <w:rPr>
          <w:rFonts w:ascii="Times New Roman" w:eastAsia="Times New Roman" w:hAnsi="Times New Roman" w:cs="Times New Roman"/>
          <w:color w:val="000000"/>
          <w:sz w:val="24"/>
          <w:szCs w:val="24"/>
          <w:lang w:eastAsia="it-IT"/>
        </w:rPr>
        <w:t>1319</w:t>
      </w:r>
    </w:p>
    <w:p w14:paraId="7B0DA3F8" w14:textId="77777777" w:rsidR="008D27D0" w:rsidRPr="00AD4659" w:rsidRDefault="008D27D0" w:rsidP="008D27D0">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Può e deve riceverlo, una volta sola, chi è già stato battezzato, il quale, per riceverlo efficacemente, dev'essere in stato di grazia.</w:t>
      </w:r>
    </w:p>
    <w:p w14:paraId="55584E0A" w14:textId="77777777" w:rsidR="008D27D0" w:rsidRPr="00AD4659" w:rsidRDefault="008D27D0" w:rsidP="008D27D0">
      <w:pPr>
        <w:shd w:val="clear" w:color="auto" w:fill="FFFFFF"/>
        <w:tabs>
          <w:tab w:val="left" w:pos="4564"/>
        </w:tabs>
        <w:spacing w:after="0" w:line="240" w:lineRule="atLeast"/>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 </w:t>
      </w:r>
    </w:p>
    <w:p w14:paraId="37B6B3AB" w14:textId="77777777" w:rsidR="008D27D0" w:rsidRPr="00AD4659" w:rsidRDefault="008D27D0" w:rsidP="008D27D0">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b/>
          <w:bCs/>
          <w:color w:val="000000"/>
          <w:sz w:val="24"/>
          <w:szCs w:val="24"/>
          <w:lang w:eastAsia="it-IT"/>
        </w:rPr>
        <w:t>270. Chi è il ministro della Confermazione?</w:t>
      </w:r>
      <w:r>
        <w:rPr>
          <w:rFonts w:ascii="Times New Roman" w:eastAsia="Times New Roman" w:hAnsi="Times New Roman" w:cs="Times New Roman"/>
          <w:b/>
          <w:bCs/>
          <w:color w:val="000000"/>
          <w:sz w:val="24"/>
          <w:szCs w:val="24"/>
          <w:lang w:eastAsia="it-IT"/>
        </w:rPr>
        <w:t xml:space="preserve"> </w:t>
      </w:r>
      <w:r w:rsidRPr="00AD4659">
        <w:rPr>
          <w:rFonts w:ascii="Times New Roman" w:eastAsia="Times New Roman" w:hAnsi="Times New Roman" w:cs="Times New Roman"/>
          <w:color w:val="000000"/>
          <w:sz w:val="24"/>
          <w:szCs w:val="24"/>
          <w:lang w:eastAsia="it-IT"/>
        </w:rPr>
        <w:t>1312-1314</w:t>
      </w:r>
    </w:p>
    <w:p w14:paraId="77177F62" w14:textId="77777777" w:rsidR="008D27D0" w:rsidRPr="00AD4659" w:rsidRDefault="008D27D0" w:rsidP="008D27D0">
      <w:pPr>
        <w:shd w:val="clear" w:color="auto" w:fill="FFFFFF"/>
        <w:tabs>
          <w:tab w:val="left" w:pos="4564"/>
        </w:tabs>
        <w:spacing w:after="0" w:line="240" w:lineRule="atLeast"/>
        <w:jc w:val="both"/>
        <w:rPr>
          <w:rFonts w:ascii="Times New Roman" w:eastAsia="Times New Roman" w:hAnsi="Times New Roman" w:cs="Times New Roman"/>
          <w:color w:val="000000"/>
          <w:sz w:val="24"/>
          <w:szCs w:val="24"/>
          <w:lang w:eastAsia="it-IT"/>
        </w:rPr>
      </w:pPr>
      <w:r w:rsidRPr="00AD4659">
        <w:rPr>
          <w:rFonts w:ascii="Times New Roman" w:eastAsia="Times New Roman" w:hAnsi="Times New Roman" w:cs="Times New Roman"/>
          <w:color w:val="000000"/>
          <w:sz w:val="24"/>
          <w:szCs w:val="24"/>
          <w:lang w:eastAsia="it-IT"/>
        </w:rPr>
        <w:t>Ministro originario è il Vescovo. Si manifesta cosi il legame del cresimato con la Chiesa nella sua dimensione apostolica. Quando è il presbitero a conferire tale Sacramento - come avviene ordinariamente in Oriente e in casi particolari in Occidente -, il legame col Vescovo e con la Chiesa è espresso dal presbitero, collaboratore del Vescovo, e dal sacro crisma, consacrato dal Vescovo stesso.</w:t>
      </w:r>
    </w:p>
    <w:p w14:paraId="5B7ED1C1" w14:textId="77777777" w:rsidR="008D27D0" w:rsidRDefault="008D27D0" w:rsidP="008D27D0">
      <w:pPr>
        <w:tabs>
          <w:tab w:val="left" w:pos="4564"/>
        </w:tabs>
        <w:spacing w:after="0" w:line="240" w:lineRule="atLeast"/>
        <w:jc w:val="center"/>
        <w:rPr>
          <w:rFonts w:ascii="Times New Roman" w:hAnsi="Times New Roman" w:cs="Times New Roman"/>
          <w:b/>
          <w:sz w:val="24"/>
          <w:szCs w:val="24"/>
        </w:rPr>
      </w:pPr>
      <w:r w:rsidRPr="00C67D45">
        <w:rPr>
          <w:rFonts w:ascii="Times New Roman" w:eastAsia="Times New Roman" w:hAnsi="Times New Roman" w:cs="Times New Roman"/>
          <w:b/>
          <w:color w:val="000000"/>
          <w:sz w:val="24"/>
          <w:szCs w:val="24"/>
          <w:lang w:eastAsia="it-IT"/>
        </w:rPr>
        <w:t> </w:t>
      </w:r>
      <w:r w:rsidRPr="00C67D45">
        <w:rPr>
          <w:rFonts w:ascii="Times New Roman" w:hAnsi="Times New Roman" w:cs="Times New Roman"/>
          <w:b/>
          <w:sz w:val="24"/>
          <w:szCs w:val="24"/>
        </w:rPr>
        <w:t>LA NOSTRA MISSIONE</w:t>
      </w:r>
    </w:p>
    <w:p w14:paraId="2B41BC65" w14:textId="77777777" w:rsidR="008D27D0" w:rsidRPr="00C67D45" w:rsidRDefault="008D27D0" w:rsidP="008D27D0">
      <w:pPr>
        <w:tabs>
          <w:tab w:val="left" w:pos="4564"/>
        </w:tabs>
        <w:spacing w:after="0" w:line="240" w:lineRule="atLeast"/>
        <w:jc w:val="center"/>
        <w:rPr>
          <w:rFonts w:ascii="Times New Roman" w:hAnsi="Times New Roman" w:cs="Times New Roman"/>
          <w:b/>
          <w:sz w:val="24"/>
          <w:szCs w:val="24"/>
        </w:rPr>
      </w:pPr>
    </w:p>
    <w:p w14:paraId="13E53C05" w14:textId="77777777" w:rsidR="008D27D0" w:rsidRDefault="008D27D0" w:rsidP="008D27D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Cresima è il sacramento della maturità cristiana. Gli Apostoli hanno vissuto la loro Cresima impegnandosi nella missione affidata loro da Gesù, non risparmiando neanche la vita.</w:t>
      </w:r>
    </w:p>
    <w:p w14:paraId="5C3C50AD" w14:textId="77777777" w:rsidR="008D27D0" w:rsidRDefault="008D27D0" w:rsidP="008D27D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Anche noi abbiamo una missione affidataci da Dio fin dal seno materno. Per molti è stato il Matrimonio: farsi una famiglia alla quale Dio ha affidato dei figli da orientare a Lui.</w:t>
      </w:r>
    </w:p>
    <w:p w14:paraId="10EFD3EB" w14:textId="77777777" w:rsidR="00AB643A" w:rsidRDefault="009A075B" w:rsidP="008D27D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 può dire che Gesù riceve la Cresima quando a 12 anni va al Tempio per l’esame della maggiore età</w:t>
      </w:r>
      <w:r w:rsidR="00AB643A">
        <w:rPr>
          <w:rFonts w:ascii="Times New Roman" w:hAnsi="Times New Roman" w:cs="Times New Roman"/>
          <w:sz w:val="24"/>
          <w:szCs w:val="24"/>
        </w:rPr>
        <w:t>. Egli, infatti inizia subito annunciando ai sacerdoti del Tempio la sua missione.</w:t>
      </w:r>
    </w:p>
    <w:p w14:paraId="5BA19465" w14:textId="77777777" w:rsidR="008D27D0" w:rsidRDefault="00AB643A" w:rsidP="008D27D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p>
    <w:p w14:paraId="60C6BF1B"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Come si è svolta la vostra storia? Quali vie ha utilizzato la Provvidenza perché v’incontraste?</w:t>
      </w:r>
    </w:p>
    <w:p w14:paraId="439E5589"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Com’è andata la vostra storia? Vi siete capiti? Avete capito che vi univa un progetto di Dio per un fine grande?</w:t>
      </w:r>
    </w:p>
    <w:p w14:paraId="2C4443BC"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Vi siete impegnati a realizzarlo insieme, in accordo, sotto lo sguardo di Dio, accettando tutte le implicanze che il Matrimonio porta con sé?</w:t>
      </w:r>
    </w:p>
    <w:p w14:paraId="51E74A67" w14:textId="3D9332CA"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Avete accolto la famiglia del coniuge, vi siete inseriti in essa, con tutte le difficoltà che si possono incontrare?</w:t>
      </w:r>
    </w:p>
    <w:p w14:paraId="311E39B8"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 xml:space="preserve">Avete accolto i figli che il Signore ha voluto darvi, fiduciosi in Lui? </w:t>
      </w:r>
    </w:p>
    <w:p w14:paraId="6F991BB0"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Avete opposto resistenza alla realizzazione della vostra famiglia, non accettando i figli che Dio voleva darvi?</w:t>
      </w:r>
    </w:p>
    <w:p w14:paraId="5FC81297"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 xml:space="preserve">Avete accolto i figli come pezzettini di cielo che Dio vi affidava? </w:t>
      </w:r>
    </w:p>
    <w:p w14:paraId="197E1B2D"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Avete creato per loro un ambiente religioso, moralmente sano, vivendo l’amore reciproco?</w:t>
      </w:r>
    </w:p>
    <w:p w14:paraId="15E54B8B"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 xml:space="preserve">Avete provveduto ad inserirli nella Chiesa mediante i sacramenti del Battesimo, della Riconciliazione, dell’Eucaristia, della Cresima … del Matrimonio? </w:t>
      </w:r>
    </w:p>
    <w:p w14:paraId="188FBDD5"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Da parte vostra avete coscienza di aver fatto tutto quello che potevate, perché si tenessero sulla strada non facile ma sicura del Vangelo?</w:t>
      </w:r>
    </w:p>
    <w:p w14:paraId="5D725FE8" w14:textId="77777777" w:rsidR="008D27D0" w:rsidRPr="00D366A9" w:rsidRDefault="008D27D0" w:rsidP="00D366A9">
      <w:pPr>
        <w:pStyle w:val="Paragrafoelenco"/>
        <w:numPr>
          <w:ilvl w:val="0"/>
          <w:numId w:val="14"/>
        </w:numPr>
        <w:tabs>
          <w:tab w:val="left" w:pos="4564"/>
        </w:tabs>
        <w:spacing w:after="0" w:line="240" w:lineRule="atLeast"/>
        <w:jc w:val="both"/>
        <w:rPr>
          <w:rFonts w:ascii="Times New Roman" w:hAnsi="Times New Roman" w:cs="Times New Roman"/>
          <w:sz w:val="24"/>
          <w:szCs w:val="24"/>
        </w:rPr>
      </w:pPr>
      <w:r w:rsidRPr="00D366A9">
        <w:rPr>
          <w:rFonts w:ascii="Times New Roman" w:hAnsi="Times New Roman" w:cs="Times New Roman"/>
          <w:sz w:val="24"/>
          <w:szCs w:val="24"/>
        </w:rPr>
        <w:t>Pregate per loro, perché siano protetti dal male?</w:t>
      </w:r>
    </w:p>
    <w:p w14:paraId="07D624B8" w14:textId="77777777" w:rsidR="008D27D0" w:rsidRPr="00D366A9" w:rsidRDefault="008D27D0" w:rsidP="00D366A9">
      <w:pPr>
        <w:pStyle w:val="Paragrafoelenco"/>
        <w:numPr>
          <w:ilvl w:val="0"/>
          <w:numId w:val="14"/>
        </w:numPr>
        <w:spacing w:after="0" w:line="240" w:lineRule="atLeast"/>
        <w:rPr>
          <w:rFonts w:ascii="Times New Roman" w:hAnsi="Times New Roman" w:cs="Times New Roman"/>
          <w:sz w:val="24"/>
          <w:szCs w:val="24"/>
        </w:rPr>
      </w:pPr>
      <w:r w:rsidRPr="00D366A9">
        <w:rPr>
          <w:rFonts w:ascii="Times New Roman" w:hAnsi="Times New Roman" w:cs="Times New Roman"/>
          <w:sz w:val="24"/>
          <w:szCs w:val="24"/>
        </w:rPr>
        <w:t>Date esempio di vita cristiana ai vostri figli?</w:t>
      </w:r>
    </w:p>
    <w:p w14:paraId="3D4B6DBA" w14:textId="77777777" w:rsidR="008A0F84" w:rsidRDefault="008D27D0" w:rsidP="000841EB">
      <w:pPr>
        <w:pStyle w:val="Default"/>
        <w:spacing w:line="240" w:lineRule="atLeast"/>
        <w:jc w:val="center"/>
        <w:rPr>
          <w:rFonts w:ascii="Times New Roman" w:hAnsi="Times New Roman" w:cs="Times New Roman"/>
          <w:b/>
          <w:bCs/>
        </w:rPr>
      </w:pPr>
      <w:r>
        <w:rPr>
          <w:rFonts w:ascii="Times New Roman" w:hAnsi="Times New Roman" w:cs="Times New Roman"/>
          <w:b/>
          <w:bCs/>
          <w:noProof/>
          <w:lang w:eastAsia="it-IT"/>
        </w:rPr>
        <w:lastRenderedPageBreak/>
        <w:drawing>
          <wp:anchor distT="0" distB="0" distL="114300" distR="114300" simplePos="0" relativeHeight="251663360" behindDoc="0" locked="0" layoutInCell="1" allowOverlap="1" wp14:anchorId="10F43F33" wp14:editId="0529353D">
            <wp:simplePos x="0" y="0"/>
            <wp:positionH relativeFrom="column">
              <wp:posOffset>1289685</wp:posOffset>
            </wp:positionH>
            <wp:positionV relativeFrom="paragraph">
              <wp:posOffset>-5715</wp:posOffset>
            </wp:positionV>
            <wp:extent cx="3363595" cy="1028700"/>
            <wp:effectExtent l="19050" t="0" r="8255" b="0"/>
            <wp:wrapSquare wrapText="bothSides"/>
            <wp:docPr id="2" name="Immagine 1"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0" cstate="print"/>
                    <a:srcRect l="3458" t="10092" r="1297" b="13303"/>
                    <a:stretch>
                      <a:fillRect/>
                    </a:stretch>
                  </pic:blipFill>
                  <pic:spPr bwMode="auto">
                    <a:xfrm>
                      <a:off x="0" y="0"/>
                      <a:ext cx="3363595" cy="1028700"/>
                    </a:xfrm>
                    <a:prstGeom prst="rect">
                      <a:avLst/>
                    </a:prstGeom>
                    <a:noFill/>
                  </pic:spPr>
                </pic:pic>
              </a:graphicData>
            </a:graphic>
          </wp:anchor>
        </w:drawing>
      </w:r>
    </w:p>
    <w:p w14:paraId="11BD4BF8" w14:textId="77777777" w:rsidR="00D366A9" w:rsidRDefault="00D366A9" w:rsidP="000841EB">
      <w:pPr>
        <w:pStyle w:val="Default"/>
        <w:spacing w:line="240" w:lineRule="atLeast"/>
        <w:jc w:val="center"/>
        <w:rPr>
          <w:rFonts w:ascii="Times New Roman" w:hAnsi="Times New Roman" w:cs="Times New Roman"/>
          <w:b/>
          <w:bCs/>
        </w:rPr>
      </w:pPr>
    </w:p>
    <w:p w14:paraId="261822F1" w14:textId="77777777" w:rsidR="008A0F84" w:rsidRDefault="008A0F84" w:rsidP="000841EB">
      <w:pPr>
        <w:pStyle w:val="Default"/>
        <w:spacing w:line="240" w:lineRule="atLeast"/>
        <w:jc w:val="center"/>
        <w:rPr>
          <w:rFonts w:ascii="Times New Roman" w:hAnsi="Times New Roman" w:cs="Times New Roman"/>
          <w:b/>
          <w:bCs/>
        </w:rPr>
      </w:pPr>
    </w:p>
    <w:p w14:paraId="070133B9" w14:textId="77777777" w:rsidR="000841EB" w:rsidRDefault="000841EB" w:rsidP="000841EB">
      <w:pPr>
        <w:pStyle w:val="Default"/>
        <w:spacing w:line="240" w:lineRule="atLeast"/>
        <w:jc w:val="center"/>
        <w:rPr>
          <w:rFonts w:ascii="Times New Roman" w:hAnsi="Times New Roman" w:cs="Times New Roman"/>
          <w:b/>
          <w:bCs/>
        </w:rPr>
      </w:pPr>
    </w:p>
    <w:p w14:paraId="5429EE36" w14:textId="77777777" w:rsidR="000841EB" w:rsidRDefault="000841EB" w:rsidP="000841EB">
      <w:pPr>
        <w:pStyle w:val="Default"/>
        <w:spacing w:line="240" w:lineRule="atLeast"/>
        <w:jc w:val="center"/>
        <w:rPr>
          <w:rFonts w:ascii="Times New Roman" w:hAnsi="Times New Roman" w:cs="Times New Roman"/>
          <w:b/>
          <w:bCs/>
        </w:rPr>
      </w:pPr>
    </w:p>
    <w:p w14:paraId="67A47BAF" w14:textId="77777777" w:rsidR="000841EB" w:rsidRDefault="000841EB" w:rsidP="000841EB">
      <w:pPr>
        <w:pStyle w:val="Default"/>
        <w:spacing w:line="240" w:lineRule="atLeast"/>
        <w:jc w:val="center"/>
        <w:rPr>
          <w:rFonts w:ascii="Times New Roman" w:hAnsi="Times New Roman" w:cs="Times New Roman"/>
          <w:b/>
          <w:bCs/>
        </w:rPr>
      </w:pPr>
    </w:p>
    <w:p w14:paraId="2C29E242" w14:textId="77777777" w:rsidR="00D366A9" w:rsidRDefault="00D366A9" w:rsidP="000841EB">
      <w:pPr>
        <w:pStyle w:val="Default"/>
        <w:spacing w:line="240" w:lineRule="atLeast"/>
        <w:jc w:val="center"/>
        <w:rPr>
          <w:rFonts w:ascii="Times New Roman" w:hAnsi="Times New Roman" w:cs="Times New Roman"/>
          <w:b/>
          <w:bCs/>
        </w:rPr>
      </w:pPr>
    </w:p>
    <w:p w14:paraId="5DD9D737" w14:textId="77777777" w:rsidR="000841EB" w:rsidRPr="00E83158" w:rsidRDefault="000841EB" w:rsidP="000841EB">
      <w:pPr>
        <w:pStyle w:val="Default"/>
        <w:spacing w:line="240" w:lineRule="atLeast"/>
        <w:jc w:val="center"/>
        <w:rPr>
          <w:rFonts w:ascii="Times New Roman" w:hAnsi="Times New Roman" w:cs="Times New Roman"/>
        </w:rPr>
      </w:pPr>
      <w:r w:rsidRPr="00E83158">
        <w:rPr>
          <w:rFonts w:ascii="Times New Roman" w:hAnsi="Times New Roman" w:cs="Times New Roman"/>
          <w:b/>
          <w:bCs/>
        </w:rPr>
        <w:t>LA SCIENZA DEL DOLORE</w:t>
      </w:r>
    </w:p>
    <w:p w14:paraId="09223FA3" w14:textId="77777777" w:rsidR="000841EB" w:rsidRPr="00E83158" w:rsidRDefault="000841EB" w:rsidP="000841EB">
      <w:pPr>
        <w:pStyle w:val="Default"/>
        <w:spacing w:line="240" w:lineRule="atLeast"/>
        <w:jc w:val="center"/>
        <w:rPr>
          <w:rFonts w:ascii="Times New Roman" w:hAnsi="Times New Roman" w:cs="Times New Roman"/>
        </w:rPr>
      </w:pPr>
      <w:r w:rsidRPr="00E83158">
        <w:rPr>
          <w:rFonts w:ascii="Times New Roman" w:hAnsi="Times New Roman" w:cs="Times New Roman"/>
          <w:i/>
          <w:iCs/>
        </w:rPr>
        <w:t>…non abbandonarci alla tentazione</w:t>
      </w:r>
    </w:p>
    <w:p w14:paraId="01EFFDDA" w14:textId="77777777" w:rsidR="000841EB" w:rsidRDefault="000841EB" w:rsidP="000841EB">
      <w:pPr>
        <w:pStyle w:val="Default"/>
        <w:spacing w:line="240" w:lineRule="atLeast"/>
        <w:jc w:val="both"/>
        <w:rPr>
          <w:rFonts w:ascii="Times New Roman" w:hAnsi="Times New Roman" w:cs="Times New Roman"/>
          <w:b/>
          <w:bCs/>
          <w:color w:val="auto"/>
        </w:rPr>
      </w:pPr>
      <w:r w:rsidRPr="00EE1948">
        <w:rPr>
          <w:rFonts w:ascii="Times New Roman" w:hAnsi="Times New Roman" w:cs="Times New Roman"/>
          <w:bCs/>
          <w:color w:val="auto"/>
        </w:rPr>
        <w:t>Canto:</w:t>
      </w:r>
      <w:r w:rsidRPr="00EE1948">
        <w:rPr>
          <w:rFonts w:ascii="Times New Roman" w:hAnsi="Times New Roman" w:cs="Times New Roman"/>
          <w:b/>
          <w:bCs/>
          <w:color w:val="auto"/>
        </w:rPr>
        <w:t xml:space="preserve"> </w:t>
      </w:r>
      <w:r>
        <w:rPr>
          <w:rFonts w:ascii="Times New Roman" w:hAnsi="Times New Roman" w:cs="Times New Roman"/>
          <w:b/>
          <w:bCs/>
          <w:color w:val="auto"/>
        </w:rPr>
        <w:t>Ai tuoi piedi</w:t>
      </w:r>
    </w:p>
    <w:p w14:paraId="6EEA390F" w14:textId="77777777" w:rsidR="000841EB" w:rsidRDefault="000841EB" w:rsidP="000841EB">
      <w:pPr>
        <w:pStyle w:val="Default"/>
        <w:spacing w:line="240" w:lineRule="atLeast"/>
        <w:jc w:val="center"/>
        <w:rPr>
          <w:rFonts w:ascii="Times New Roman" w:hAnsi="Times New Roman" w:cs="Times New Roman"/>
          <w:b/>
          <w:bCs/>
          <w:color w:val="auto"/>
        </w:rPr>
      </w:pPr>
    </w:p>
    <w:p w14:paraId="2A9BDC61" w14:textId="77777777" w:rsidR="000841EB" w:rsidRDefault="000841EB" w:rsidP="000841EB">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ATTO DI FEDE NELLA PRESENZA DI GESU’ NELL’OSTIA SANTA</w:t>
      </w:r>
    </w:p>
    <w:p w14:paraId="38623D3F" w14:textId="77777777" w:rsidR="008D27D0" w:rsidRPr="00EE1948" w:rsidRDefault="008D27D0" w:rsidP="000841EB">
      <w:pPr>
        <w:pStyle w:val="Default"/>
        <w:spacing w:line="240" w:lineRule="atLeast"/>
        <w:jc w:val="center"/>
        <w:rPr>
          <w:rFonts w:ascii="Times New Roman" w:hAnsi="Times New Roman" w:cs="Times New Roman"/>
          <w:b/>
          <w:bCs/>
          <w:color w:val="auto"/>
        </w:rPr>
      </w:pPr>
    </w:p>
    <w:p w14:paraId="2BD462B8" w14:textId="77777777" w:rsidR="000841EB" w:rsidRDefault="000841EB" w:rsidP="000841EB">
      <w:pPr>
        <w:pStyle w:val="Default"/>
        <w:spacing w:line="240" w:lineRule="atLeast"/>
        <w:jc w:val="both"/>
        <w:rPr>
          <w:rFonts w:ascii="Times New Roman" w:hAnsi="Times New Roman" w:cs="Times New Roman"/>
          <w:bCs/>
          <w:color w:val="auto"/>
        </w:rPr>
      </w:pPr>
      <w:r>
        <w:rPr>
          <w:rFonts w:ascii="Times New Roman" w:hAnsi="Times New Roman" w:cs="Times New Roman"/>
          <w:b/>
          <w:bCs/>
          <w:color w:val="auto"/>
        </w:rPr>
        <w:tab/>
      </w:r>
      <w:r>
        <w:rPr>
          <w:rFonts w:ascii="Times New Roman" w:hAnsi="Times New Roman" w:cs="Times New Roman"/>
          <w:bCs/>
          <w:color w:val="auto"/>
        </w:rPr>
        <w:t xml:space="preserve">Sia lodato e ringraziato ogni momento il santissimo e divinissimo Sacramento, Sia lode a Te, o Padre, che nel decreto dell’Incarnazione hai permesso al tuo Figlio di incarnarsi in una creatura umana, per poter riparare il nostro peccato. Sia lode e gloria a Te, Gesù, che sei venuto tra noi nell’umile forma di un Bambino, che tutto deve imparare dagli uomini, pur essendo sapienza divina. Sia lode e gloria a Te, Spirito Santo, che hai infuso e sostenuto </w:t>
      </w:r>
      <w:proofErr w:type="gramStart"/>
      <w:r>
        <w:rPr>
          <w:rFonts w:ascii="Times New Roman" w:hAnsi="Times New Roman" w:cs="Times New Roman"/>
          <w:bCs/>
          <w:color w:val="auto"/>
        </w:rPr>
        <w:t>nei cuore</w:t>
      </w:r>
      <w:proofErr w:type="gramEnd"/>
      <w:r>
        <w:rPr>
          <w:rFonts w:ascii="Times New Roman" w:hAnsi="Times New Roman" w:cs="Times New Roman"/>
          <w:bCs/>
          <w:color w:val="auto"/>
        </w:rPr>
        <w:t xml:space="preserve"> del Padre e del Figlio questi sentimenti di dono totale a questa nostra povera e infedele umanità.</w:t>
      </w:r>
    </w:p>
    <w:p w14:paraId="0DDBF59A" w14:textId="77777777" w:rsidR="000841EB" w:rsidRDefault="000841EB" w:rsidP="000841EB">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Ma dono ancora più grande e più efficace è stato quando Tu, Trinità divina, hai deciso che Gesù si facesse cibo dell’uomo per poterlo, sia pure nell’umile forma dell’ostia, trasformarlo in Te e unirlo al tuo sacrificio redentore e presentarlo al Padre come Corpo mistico che ritorna risorto al Padre per la sua gioia. Per questi doni immensi ci vorrebbe un cuore immenso per dirti grazie e per giubilare che tanta grazia ci sia stata concessa.</w:t>
      </w:r>
    </w:p>
    <w:p w14:paraId="4A69D6BB" w14:textId="77777777" w:rsidR="000841EB" w:rsidRDefault="000841EB" w:rsidP="000841EB">
      <w:pPr>
        <w:pStyle w:val="Default"/>
        <w:spacing w:line="240" w:lineRule="atLeast"/>
        <w:jc w:val="both"/>
        <w:rPr>
          <w:rFonts w:ascii="Times New Roman" w:hAnsi="Times New Roman" w:cs="Times New Roman"/>
          <w:bCs/>
          <w:color w:val="auto"/>
        </w:rPr>
      </w:pPr>
    </w:p>
    <w:p w14:paraId="595FB034" w14:textId="77777777" w:rsidR="000841EB" w:rsidRDefault="000841EB" w:rsidP="000841EB">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ASCOLTIAMO LA PAROLA</w:t>
      </w:r>
    </w:p>
    <w:p w14:paraId="46F7A6CA" w14:textId="77777777" w:rsidR="008D27D0" w:rsidRPr="004662E6" w:rsidRDefault="008D27D0" w:rsidP="000841EB">
      <w:pPr>
        <w:pStyle w:val="Default"/>
        <w:spacing w:line="240" w:lineRule="atLeast"/>
        <w:jc w:val="center"/>
        <w:rPr>
          <w:rFonts w:ascii="Times New Roman" w:hAnsi="Times New Roman" w:cs="Times New Roman"/>
          <w:b/>
          <w:bCs/>
          <w:color w:val="auto"/>
        </w:rPr>
      </w:pPr>
    </w:p>
    <w:p w14:paraId="25C65C71" w14:textId="77777777" w:rsidR="000841EB" w:rsidRDefault="000841EB" w:rsidP="000841EB">
      <w:pPr>
        <w:pStyle w:val="Default"/>
        <w:tabs>
          <w:tab w:val="left" w:pos="3945"/>
        </w:tabs>
        <w:spacing w:line="240" w:lineRule="atLeast"/>
        <w:jc w:val="both"/>
        <w:rPr>
          <w:rFonts w:ascii="Times New Roman" w:hAnsi="Times New Roman" w:cs="Times New Roman"/>
          <w:i/>
          <w:iCs/>
          <w:color w:val="111111"/>
        </w:rPr>
      </w:pPr>
      <w:r>
        <w:rPr>
          <w:rFonts w:ascii="Times New Roman" w:hAnsi="Times New Roman" w:cs="Times New Roman"/>
          <w:i/>
          <w:iCs/>
          <w:color w:val="111111"/>
        </w:rPr>
        <w:t xml:space="preserve">           </w:t>
      </w:r>
      <w:r w:rsidRPr="00E83158">
        <w:rPr>
          <w:rFonts w:ascii="Times New Roman" w:hAnsi="Times New Roman" w:cs="Times New Roman"/>
          <w:i/>
          <w:iCs/>
          <w:color w:val="111111"/>
        </w:rPr>
        <w:t xml:space="preserve">Insieme a lui vennero crocifissi due ladroni, uno a destra e uno a sinistra. Quelli che passavano di lì lo insultavano, scuotendo il capo e dicendo: "Tu, che distruggi il tempio e in tre giorni lo ricostruisci, salva te stesso, se tu sei Figlio di Dio, e scendi dalla croce!". Così anche i capi dei sacerdoti, con gli scribi e gli anziani, facendosi beffe di lui dice-vano: "Ha salvato altri e non può salvare </w:t>
      </w:r>
      <w:proofErr w:type="gramStart"/>
      <w:r w:rsidRPr="00E83158">
        <w:rPr>
          <w:rFonts w:ascii="Times New Roman" w:hAnsi="Times New Roman" w:cs="Times New Roman"/>
          <w:i/>
          <w:iCs/>
          <w:color w:val="111111"/>
        </w:rPr>
        <w:t>se</w:t>
      </w:r>
      <w:proofErr w:type="gramEnd"/>
      <w:r w:rsidRPr="00E83158">
        <w:rPr>
          <w:rFonts w:ascii="Times New Roman" w:hAnsi="Times New Roman" w:cs="Times New Roman"/>
          <w:i/>
          <w:iCs/>
          <w:color w:val="111111"/>
        </w:rPr>
        <w:t xml:space="preserve"> stesso! È il re d'Israele; scenda ora dalla croce e crederemo in lui. </w:t>
      </w:r>
      <w:r w:rsidRPr="00E83158">
        <w:rPr>
          <w:rFonts w:ascii="Times New Roman" w:hAnsi="Times New Roman" w:cs="Times New Roman"/>
        </w:rPr>
        <w:t xml:space="preserve"> </w:t>
      </w:r>
      <w:r w:rsidRPr="00E83158">
        <w:rPr>
          <w:rFonts w:ascii="Times New Roman" w:hAnsi="Times New Roman" w:cs="Times New Roman"/>
          <w:i/>
          <w:iCs/>
          <w:color w:val="111111"/>
        </w:rPr>
        <w:t xml:space="preserve">Ha confidato in Dio; lo liberi lui, ora, se gli vuol bene. Ha detto infatti: "Sono Figlio di Dio"!". Anche i ladroni crocifissi con lui lo insultavano allo stesso modo </w:t>
      </w:r>
      <w:r w:rsidRPr="00E83158">
        <w:rPr>
          <w:rFonts w:ascii="Times New Roman" w:hAnsi="Times New Roman" w:cs="Times New Roman"/>
          <w:color w:val="111111"/>
        </w:rPr>
        <w:t>(Mt 27,38-44)</w:t>
      </w:r>
      <w:r w:rsidRPr="00E83158">
        <w:rPr>
          <w:rFonts w:ascii="Times New Roman" w:hAnsi="Times New Roman" w:cs="Times New Roman"/>
          <w:i/>
          <w:iCs/>
          <w:color w:val="111111"/>
        </w:rPr>
        <w:t xml:space="preserve">. </w:t>
      </w:r>
    </w:p>
    <w:p w14:paraId="45D51259" w14:textId="77777777" w:rsidR="000841EB" w:rsidRDefault="000841EB" w:rsidP="000841EB">
      <w:pPr>
        <w:pStyle w:val="Default"/>
        <w:spacing w:line="240" w:lineRule="atLeast"/>
        <w:ind w:firstLine="708"/>
        <w:jc w:val="both"/>
        <w:rPr>
          <w:rFonts w:ascii="Times New Roman" w:hAnsi="Times New Roman" w:cs="Times New Roman"/>
          <w:i/>
          <w:iCs/>
          <w:color w:val="111111"/>
        </w:rPr>
      </w:pPr>
    </w:p>
    <w:p w14:paraId="1A2DBC1F" w14:textId="77777777" w:rsidR="000841EB" w:rsidRDefault="000841EB" w:rsidP="000841EB">
      <w:pPr>
        <w:pStyle w:val="Default"/>
        <w:spacing w:line="240" w:lineRule="atLeast"/>
        <w:jc w:val="center"/>
        <w:rPr>
          <w:rFonts w:ascii="Times New Roman" w:hAnsi="Times New Roman" w:cs="Times New Roman"/>
          <w:b/>
          <w:iCs/>
          <w:color w:val="111111"/>
        </w:rPr>
      </w:pPr>
      <w:r>
        <w:rPr>
          <w:rFonts w:ascii="Times New Roman" w:hAnsi="Times New Roman" w:cs="Times New Roman"/>
          <w:b/>
          <w:iCs/>
          <w:color w:val="111111"/>
        </w:rPr>
        <w:t>RIFLETTIAMO INSIEME</w:t>
      </w:r>
    </w:p>
    <w:p w14:paraId="6796B84B" w14:textId="77777777" w:rsidR="008D27D0" w:rsidRDefault="008D27D0" w:rsidP="000841EB">
      <w:pPr>
        <w:pStyle w:val="Default"/>
        <w:spacing w:line="240" w:lineRule="atLeast"/>
        <w:jc w:val="center"/>
        <w:rPr>
          <w:rFonts w:ascii="Times New Roman" w:hAnsi="Times New Roman" w:cs="Times New Roman"/>
          <w:b/>
          <w:iCs/>
          <w:color w:val="111111"/>
        </w:rPr>
      </w:pPr>
    </w:p>
    <w:p w14:paraId="1C28F695" w14:textId="77777777" w:rsidR="000841EB" w:rsidRDefault="000841EB" w:rsidP="000841EB">
      <w:pPr>
        <w:pStyle w:val="Default"/>
        <w:spacing w:line="240" w:lineRule="atLeast"/>
        <w:jc w:val="both"/>
        <w:rPr>
          <w:rFonts w:ascii="Times New Roman" w:hAnsi="Times New Roman" w:cs="Times New Roman"/>
          <w:iCs/>
          <w:color w:val="111111"/>
        </w:rPr>
      </w:pPr>
      <w:r>
        <w:rPr>
          <w:rFonts w:ascii="Times New Roman" w:hAnsi="Times New Roman" w:cs="Times New Roman"/>
          <w:b/>
          <w:iCs/>
          <w:color w:val="111111"/>
        </w:rPr>
        <w:tab/>
      </w:r>
      <w:r>
        <w:rPr>
          <w:rFonts w:ascii="Times New Roman" w:hAnsi="Times New Roman" w:cs="Times New Roman"/>
          <w:iCs/>
          <w:color w:val="111111"/>
        </w:rPr>
        <w:t xml:space="preserve">Sembra l’ora della sconfitta totale di Gesù e della vittoria di chi lo invidiava, ma può mai l’uomo sconfiggere Dio? Sicuramente non è facile capire Dio di fronte a quella che per noi è un’evidenza. Si era mostrato superiore a tutti i morbi, perfino superiore ad una morte dal corpo in putrefazione, risuscitando Lazzaro, ed ora Lui è là crocifisso, impotente, non può neanche più benedire! Dove sono finite tutte le sue promesse? Eppure Lui è là con le braccia aperte in un atto d’amore universale ed eterno ma i cosiddetti dotti, non sanno leggere quell’atteggiamento di fronte al Padre, per chiedere misericordia per noi, e di fronte a noi per farci capire che il suo amore per noi è immenso. Questo dicono quelle braccia aperte e inchiodate, il che rende impossibile ogni ripensamento. </w:t>
      </w:r>
      <w:r>
        <w:rPr>
          <w:rFonts w:ascii="Times New Roman" w:hAnsi="Times New Roman" w:cs="Times New Roman"/>
          <w:iCs/>
          <w:color w:val="111111"/>
        </w:rPr>
        <w:tab/>
        <w:t>Ma Tu, Gesù, non hai e non avrai mai ripensamenti, l’unico grande dolore te lo daremo solo noi, se non ti permetteremo di salvarci nonostante il dono totale di Te, per la nostra miopia spirituale, per la nostra spavalda stoltezza che magari si pone in atteggiamenti di sfida dinanzi a Te, per dirti che rifiuta il tuo dono.</w:t>
      </w:r>
    </w:p>
    <w:p w14:paraId="6A8863BB" w14:textId="77777777" w:rsidR="000841EB" w:rsidRDefault="000841EB" w:rsidP="000841EB">
      <w:pPr>
        <w:pStyle w:val="Default"/>
        <w:spacing w:line="240" w:lineRule="atLeast"/>
        <w:jc w:val="both"/>
        <w:rPr>
          <w:rFonts w:ascii="Times New Roman" w:hAnsi="Times New Roman" w:cs="Times New Roman"/>
          <w:iCs/>
          <w:color w:val="111111"/>
        </w:rPr>
      </w:pPr>
      <w:r>
        <w:rPr>
          <w:rFonts w:ascii="Times New Roman" w:hAnsi="Times New Roman" w:cs="Times New Roman"/>
          <w:iCs/>
          <w:color w:val="111111"/>
        </w:rPr>
        <w:tab/>
        <w:t xml:space="preserve">Povere creature quelle che non capiamo il linguaggio della croce! Poveri noi se non sapremo condividere il dono della croce, che ci vuole coinvolgerci nel supremo atto d’amore di Gesù! Gesù vuole coinvolgerci nella sua croce, non perché il suo sacrificio non sia sufficiente, ma perché </w:t>
      </w:r>
      <w:r>
        <w:rPr>
          <w:rFonts w:ascii="Times New Roman" w:hAnsi="Times New Roman" w:cs="Times New Roman"/>
          <w:iCs/>
          <w:color w:val="111111"/>
        </w:rPr>
        <w:lastRenderedPageBreak/>
        <w:t>proprio quell’amore che ha avuto il suo punto limite nella morte, gli ha dato la vittoria eterna sul peccato e sulla morte, vinta con la risurrezione per Lui e per noi, ma solo perché vuole unirci alla sua vittoria.</w:t>
      </w:r>
    </w:p>
    <w:p w14:paraId="0D66E038" w14:textId="77777777" w:rsidR="000841EB" w:rsidRDefault="000841EB" w:rsidP="000841EB">
      <w:pPr>
        <w:pStyle w:val="Default"/>
        <w:spacing w:line="240" w:lineRule="atLeast"/>
        <w:jc w:val="both"/>
        <w:rPr>
          <w:rFonts w:ascii="Times New Roman" w:hAnsi="Times New Roman" w:cs="Times New Roman"/>
          <w:iCs/>
          <w:color w:val="111111"/>
        </w:rPr>
      </w:pPr>
      <w:r>
        <w:rPr>
          <w:rFonts w:ascii="Times New Roman" w:hAnsi="Times New Roman" w:cs="Times New Roman"/>
          <w:iCs/>
          <w:color w:val="111111"/>
        </w:rPr>
        <w:tab/>
        <w:t>Grazie, Gesù, per il tuo immenso amore per noi, che supera anche la nostra ottusità.</w:t>
      </w:r>
    </w:p>
    <w:p w14:paraId="3EB46B4F" w14:textId="77777777" w:rsidR="000841EB" w:rsidRDefault="000841EB" w:rsidP="000841EB">
      <w:pPr>
        <w:pStyle w:val="Default"/>
        <w:spacing w:line="240" w:lineRule="atLeast"/>
        <w:jc w:val="both"/>
        <w:rPr>
          <w:rFonts w:ascii="Times New Roman" w:hAnsi="Times New Roman" w:cs="Times New Roman"/>
          <w:iCs/>
          <w:color w:val="111111"/>
        </w:rPr>
      </w:pPr>
    </w:p>
    <w:p w14:paraId="2A857A8F" w14:textId="77777777" w:rsidR="000841EB" w:rsidRDefault="000841EB" w:rsidP="000841EB">
      <w:pPr>
        <w:pStyle w:val="Default"/>
        <w:spacing w:line="240" w:lineRule="atLeast"/>
        <w:jc w:val="center"/>
        <w:rPr>
          <w:rFonts w:ascii="Times New Roman" w:hAnsi="Times New Roman" w:cs="Times New Roman"/>
          <w:b/>
          <w:iCs/>
          <w:color w:val="111111"/>
        </w:rPr>
      </w:pPr>
      <w:r w:rsidRPr="00F36D54">
        <w:rPr>
          <w:rFonts w:ascii="Times New Roman" w:hAnsi="Times New Roman" w:cs="Times New Roman"/>
          <w:b/>
          <w:iCs/>
          <w:color w:val="111111"/>
        </w:rPr>
        <w:t>ASCOLTIAMO IL MAGISTERO</w:t>
      </w:r>
    </w:p>
    <w:p w14:paraId="5DBB9704" w14:textId="77777777" w:rsidR="008D27D0" w:rsidRDefault="008D27D0" w:rsidP="000841EB">
      <w:pPr>
        <w:pStyle w:val="Default"/>
        <w:spacing w:line="240" w:lineRule="atLeast"/>
        <w:jc w:val="center"/>
        <w:rPr>
          <w:rFonts w:ascii="Times New Roman" w:hAnsi="Times New Roman" w:cs="Times New Roman"/>
          <w:b/>
          <w:iCs/>
          <w:color w:val="111111"/>
        </w:rPr>
      </w:pPr>
    </w:p>
    <w:p w14:paraId="009D50D8" w14:textId="77777777" w:rsidR="000841EB" w:rsidRPr="00E83158" w:rsidRDefault="000841EB" w:rsidP="000841EB">
      <w:pPr>
        <w:pStyle w:val="Default"/>
        <w:spacing w:line="240" w:lineRule="atLeast"/>
        <w:jc w:val="both"/>
        <w:rPr>
          <w:rFonts w:ascii="Times New Roman" w:hAnsi="Times New Roman" w:cs="Times New Roman"/>
        </w:rPr>
      </w:pPr>
      <w:r w:rsidRPr="00E83158">
        <w:rPr>
          <w:rFonts w:ascii="Times New Roman" w:hAnsi="Times New Roman" w:cs="Times New Roman"/>
          <w:b/>
          <w:bCs/>
        </w:rPr>
        <w:t xml:space="preserve">Papa Francesco, </w:t>
      </w:r>
      <w:r w:rsidRPr="00E83158">
        <w:rPr>
          <w:rFonts w:ascii="Times New Roman" w:hAnsi="Times New Roman" w:cs="Times New Roman"/>
          <w:i/>
          <w:iCs/>
        </w:rPr>
        <w:t xml:space="preserve">Udienza generale del 1.5.2019 </w:t>
      </w:r>
    </w:p>
    <w:p w14:paraId="2E332086" w14:textId="77777777" w:rsidR="000841EB" w:rsidRPr="00E83158" w:rsidRDefault="000841EB" w:rsidP="000841EB">
      <w:pPr>
        <w:pStyle w:val="Default"/>
        <w:spacing w:line="240" w:lineRule="atLeast"/>
        <w:jc w:val="both"/>
        <w:rPr>
          <w:rFonts w:ascii="Times New Roman" w:hAnsi="Times New Roman" w:cs="Times New Roman"/>
        </w:rPr>
      </w:pPr>
      <w:r w:rsidRPr="00E83158">
        <w:rPr>
          <w:rFonts w:ascii="Times New Roman" w:hAnsi="Times New Roman" w:cs="Times New Roman"/>
        </w:rPr>
        <w:t xml:space="preserve">Cari fratelli e sorelle, buongiorno! </w:t>
      </w:r>
    </w:p>
    <w:p w14:paraId="7A73750B" w14:textId="77777777" w:rsidR="000841EB"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rPr>
        <w:t xml:space="preserve"> nella catechesi sul “Padre nostro”, arrivando ormai alla penultima invocazione: «Non abbandonarci alla tentazione» (</w:t>
      </w:r>
      <w:r w:rsidRPr="00E83158">
        <w:rPr>
          <w:rFonts w:ascii="Times New Roman" w:hAnsi="Times New Roman" w:cs="Times New Roman"/>
          <w:i/>
          <w:iCs/>
        </w:rPr>
        <w:t xml:space="preserve">Mt </w:t>
      </w:r>
      <w:r w:rsidRPr="00E83158">
        <w:rPr>
          <w:rFonts w:ascii="Times New Roman" w:hAnsi="Times New Roman" w:cs="Times New Roman"/>
        </w:rPr>
        <w:t xml:space="preserve">6,13). Un’altra versione dice: </w:t>
      </w:r>
      <w:r w:rsidRPr="00E83158">
        <w:rPr>
          <w:rFonts w:ascii="Times New Roman" w:hAnsi="Times New Roman" w:cs="Times New Roman"/>
          <w:color w:val="auto"/>
        </w:rPr>
        <w:t xml:space="preserve">“Non lasciare che cadiamo in tentazione”. Il “Padre nostro” incomincia in maniera serena: ci fa desiderare che il grande progetto di Dio si possa compiere in mezzo a noi. Poi getta uno sguardo sulla vita, e ci fa domandare ciò di cui abbiamo bisogno ogni giorno: il “pane quotidiano”. Poi la preghiera si rivolge alle nostre relazioni interpersonali, spesso inquinate dall’egoismo: chiediamo il perdono e ci impegniamo a darlo. Ma è con questa penultima invocazione che il nostro dialogo con il Padre celeste entra, per così dire, nel vivo del dramma, cioè sul terreno del confronto tra la nostra libertà e le insidie del maligno. </w:t>
      </w:r>
    </w:p>
    <w:p w14:paraId="3A5E0D76"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Come è noto, l’espressione originale greca contenuta nei Vangeli è difficile da rendere in maniera esatta, e tutte le traduzioni moderne sono un po’ zoppicanti. Su un elemento però possiamo convergere in maniera unanime: comunque si comprenda il testo, dobbiamo escludere che sia Dio il protagonista delle tentazioni che incombono sul cammino dell’uomo. Come se Dio stesse in ag-guato per tendere insidie e tranelli ai suoi figli. Un’interpretazione di questo genere contrasta anzitutto con il testo stesso, ed è lontana dall’immagine di Dio che Gesù ci ha rivelato. Non dimentichiamo: il “Padre nostro” incomincia con “Padre”. E un padre non fa dei tranelli ai figli. I cristiani non hanno a che fare con un Dio invidioso, in competizione con l’uomo, o che si diverte a metterlo alla prova. Queste sono le immagini di tante divinità pagane. Leggiamo nella Lettera di Giacomo apostolo: «Nessuno, quando è tentato, dica: “Sono tentato da Dio”; perché Dio non può essere tentato al male ed egli non tenta nes-suno» (1,13). Semmai il contrario: il Padre non è l’autore del male, a nessun figlio che chiede un pesce dà una serpe (</w:t>
      </w:r>
      <w:proofErr w:type="spellStart"/>
      <w:r w:rsidRPr="00E83158">
        <w:rPr>
          <w:rFonts w:ascii="Times New Roman" w:hAnsi="Times New Roman" w:cs="Times New Roman"/>
          <w:color w:val="auto"/>
        </w:rPr>
        <w:t>cfr</w:t>
      </w:r>
      <w:proofErr w:type="spellEnd"/>
      <w:r w:rsidRPr="00E83158">
        <w:rPr>
          <w:rFonts w:ascii="Times New Roman" w:hAnsi="Times New Roman" w:cs="Times New Roman"/>
          <w:color w:val="auto"/>
        </w:rPr>
        <w:t xml:space="preserve"> </w:t>
      </w:r>
      <w:r w:rsidRPr="00E83158">
        <w:rPr>
          <w:rFonts w:ascii="Times New Roman" w:hAnsi="Times New Roman" w:cs="Times New Roman"/>
          <w:i/>
          <w:iCs/>
          <w:color w:val="auto"/>
        </w:rPr>
        <w:t xml:space="preserve">Lc </w:t>
      </w:r>
      <w:r w:rsidRPr="00E83158">
        <w:rPr>
          <w:rFonts w:ascii="Times New Roman" w:hAnsi="Times New Roman" w:cs="Times New Roman"/>
          <w:color w:val="auto"/>
        </w:rPr>
        <w:t xml:space="preserve">11,11) – come Gesù insegna – e quando il male si affaccia nella vita dell’uomo, combatte al suo fianco, perché possa esserne liberato. Un Dio che sempre combatte per noi, non contro di noi. È il Padre! È in questo senso che noi preghiamo il “Padre nostro”. </w:t>
      </w:r>
    </w:p>
    <w:p w14:paraId="45373DA9"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 xml:space="preserve">Questi due momenti – la prova e la tentazione – sono stati misteriosamente presenti nella vita di Gesù stesso. In questa esperienza il Figlio di Dio si è fatto completamente nostro fratello, in una maniera che sfiora quasi lo scandalo. E sono proprio questi brani evangelici a dimostrarci che le invocazioni più difficili del “Padre nostro”, quelle che chiudono il testo, sono già state esaudite: Dio non ci ha lasciato soli, ma in Gesù Egli si manifesta come il “Dio-con-noi” fino alle estreme conseguenze. È con noi quando ci dà la vita, è con noi durante la vita, è con noi nella gioia, è con noi nelle prove, è con noi nelle tristezze, è con noi nelle sconfitte, quando noi pecchiamo, ma sempre è con noi, perché è Padre e non può abbandonarci. </w:t>
      </w:r>
      <w:r>
        <w:rPr>
          <w:rFonts w:ascii="Times New Roman" w:hAnsi="Times New Roman" w:cs="Times New Roman"/>
          <w:color w:val="auto"/>
        </w:rPr>
        <w:t>( …)</w:t>
      </w:r>
    </w:p>
    <w:p w14:paraId="73455568" w14:textId="77777777" w:rsidR="000841EB"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Dio non ci lascia soli. Quando Gesù si ritira a pregare nel Getsemani, il suo cuore viene invaso da un’angoscia indicibile – così dice ai discepoli – ed Egli sperimenta la solitudine e l’abbandono. Solo, con la responsabilità di tutti i peccati del mondo sulle spalle; solo, con un’angoscia indicibile. La prova è tanto lacerante che capita qualcosa di inaspettato. Gesù non mendica mai amore per sé stesso, eppure in quella notte sente la sua anima triste fino alla morte, e allora chiede la vicinanza dei suoi amici: «Restate qui e vegliate con me!» (</w:t>
      </w:r>
      <w:r w:rsidRPr="00E83158">
        <w:rPr>
          <w:rFonts w:ascii="Times New Roman" w:hAnsi="Times New Roman" w:cs="Times New Roman"/>
          <w:i/>
          <w:iCs/>
          <w:color w:val="auto"/>
        </w:rPr>
        <w:t xml:space="preserve">Mt </w:t>
      </w:r>
      <w:r w:rsidRPr="00E83158">
        <w:rPr>
          <w:rFonts w:ascii="Times New Roman" w:hAnsi="Times New Roman" w:cs="Times New Roman"/>
          <w:color w:val="auto"/>
        </w:rPr>
        <w:t xml:space="preserve">26,38). Come sappiamo, i discepoli, appesantiti da un torpore causato dalla paura, si addormentarono. Nel tempo dell’agonia, Dio chiede all’uomo di non abbandonarlo, e l’uomo invece dorme. Nel tempo in cui l’uomo conosce la sua prova, Dio invece veglia. Nei momenti più brutti della nostra vita, nei mo-menti più sofferenti, nei momenti più angoscianti, Dio veglia con noi, Dio lotta con noi, è sempre vicino a noi. Perché? Perché è Padre. </w:t>
      </w:r>
    </w:p>
    <w:p w14:paraId="45EA6EE4" w14:textId="77777777" w:rsidR="008D27D0" w:rsidRDefault="008D27D0" w:rsidP="000841EB">
      <w:pPr>
        <w:pStyle w:val="Default"/>
        <w:spacing w:line="240" w:lineRule="atLeast"/>
        <w:ind w:firstLine="708"/>
        <w:jc w:val="both"/>
        <w:rPr>
          <w:rFonts w:ascii="Times New Roman" w:hAnsi="Times New Roman" w:cs="Times New Roman"/>
          <w:color w:val="auto"/>
        </w:rPr>
      </w:pPr>
    </w:p>
    <w:p w14:paraId="4DAD0143" w14:textId="77777777" w:rsidR="000841EB" w:rsidRPr="00874093" w:rsidRDefault="000841EB" w:rsidP="000841EB">
      <w:pPr>
        <w:pStyle w:val="Default"/>
        <w:spacing w:line="240" w:lineRule="atLeast"/>
        <w:jc w:val="center"/>
        <w:rPr>
          <w:rFonts w:ascii="Times New Roman" w:hAnsi="Times New Roman" w:cs="Times New Roman"/>
          <w:b/>
          <w:color w:val="auto"/>
        </w:rPr>
      </w:pPr>
      <w:r w:rsidRPr="00874093">
        <w:rPr>
          <w:rFonts w:ascii="Times New Roman" w:hAnsi="Times New Roman" w:cs="Times New Roman"/>
          <w:b/>
          <w:color w:val="auto"/>
        </w:rPr>
        <w:t>PREGHIERA LITANICA</w:t>
      </w:r>
    </w:p>
    <w:p w14:paraId="0116386B" w14:textId="77777777" w:rsidR="000841EB" w:rsidRDefault="000841EB" w:rsidP="000841EB">
      <w:pPr>
        <w:pStyle w:val="Default"/>
        <w:spacing w:line="240" w:lineRule="atLeast"/>
        <w:ind w:firstLine="708"/>
        <w:jc w:val="both"/>
        <w:rPr>
          <w:rFonts w:ascii="Times New Roman" w:hAnsi="Times New Roman" w:cs="Times New Roman"/>
          <w:color w:val="auto"/>
        </w:rPr>
      </w:pPr>
    </w:p>
    <w:p w14:paraId="4C7F0283" w14:textId="77777777" w:rsidR="000841EB" w:rsidRDefault="000841EB" w:rsidP="000841EB">
      <w:pPr>
        <w:pStyle w:val="Default"/>
        <w:numPr>
          <w:ilvl w:val="0"/>
          <w:numId w:val="7"/>
        </w:numPr>
        <w:spacing w:line="240" w:lineRule="atLeast"/>
        <w:ind w:left="284" w:hanging="284"/>
        <w:jc w:val="both"/>
        <w:rPr>
          <w:rFonts w:ascii="Times New Roman" w:hAnsi="Times New Roman" w:cs="Times New Roman"/>
          <w:color w:val="auto"/>
        </w:rPr>
      </w:pPr>
      <w:r>
        <w:rPr>
          <w:rFonts w:ascii="Times New Roman" w:hAnsi="Times New Roman" w:cs="Times New Roman"/>
          <w:color w:val="auto"/>
        </w:rPr>
        <w:t>Gesù, Tu sei crocifisso in mezzo a due ladroni, come a dire che eri il capo dei malfattori e Tu ci stai coscientemente, sapendo di aver preso su di Te tutto il marciume umano, che ti schiacciava il cuore più dei flagelli e dei chiodi.</w:t>
      </w:r>
    </w:p>
    <w:p w14:paraId="3F904AC9" w14:textId="77777777" w:rsidR="000841EB" w:rsidRPr="00593913" w:rsidRDefault="000841EB" w:rsidP="000841EB">
      <w:pPr>
        <w:pStyle w:val="Default"/>
        <w:numPr>
          <w:ilvl w:val="0"/>
          <w:numId w:val="7"/>
        </w:numPr>
        <w:spacing w:line="240" w:lineRule="atLeast"/>
        <w:ind w:left="284" w:hanging="284"/>
        <w:jc w:val="both"/>
        <w:rPr>
          <w:rFonts w:ascii="Times New Roman" w:hAnsi="Times New Roman" w:cs="Times New Roman"/>
          <w:color w:val="auto"/>
        </w:rPr>
      </w:pPr>
      <w:r w:rsidRPr="00593913">
        <w:rPr>
          <w:rFonts w:ascii="Times New Roman" w:hAnsi="Times New Roman" w:cs="Times New Roman"/>
          <w:b/>
          <w:color w:val="auto"/>
        </w:rPr>
        <w:t>Gesù, dirti grazie per un dono così grande è poco</w:t>
      </w:r>
      <w:r>
        <w:rPr>
          <w:rFonts w:ascii="Times New Roman" w:hAnsi="Times New Roman" w:cs="Times New Roman"/>
          <w:b/>
          <w:color w:val="auto"/>
        </w:rPr>
        <w:t>,</w:t>
      </w:r>
      <w:r w:rsidRPr="00593913">
        <w:rPr>
          <w:rFonts w:ascii="Times New Roman" w:hAnsi="Times New Roman" w:cs="Times New Roman"/>
          <w:b/>
          <w:color w:val="auto"/>
        </w:rPr>
        <w:t xml:space="preserve"> se alle parole non aggiungiamo l’umiliazione di averti procurato un così grande martirio e se non sentiamo dentro di noi il cuore che si fa piccolo per il pentimento</w:t>
      </w:r>
      <w:r>
        <w:rPr>
          <w:rFonts w:ascii="Times New Roman" w:hAnsi="Times New Roman" w:cs="Times New Roman"/>
          <w:b/>
          <w:color w:val="auto"/>
        </w:rPr>
        <w:t>,</w:t>
      </w:r>
      <w:r w:rsidRPr="00593913">
        <w:rPr>
          <w:rFonts w:ascii="Times New Roman" w:hAnsi="Times New Roman" w:cs="Times New Roman"/>
          <w:b/>
          <w:color w:val="auto"/>
        </w:rPr>
        <w:t xml:space="preserve"> nel riconoscere la nostra meschinità.</w:t>
      </w:r>
    </w:p>
    <w:p w14:paraId="1D91D53E" w14:textId="77777777" w:rsidR="000841EB" w:rsidRDefault="000841EB" w:rsidP="000841EB">
      <w:pPr>
        <w:pStyle w:val="Default"/>
        <w:numPr>
          <w:ilvl w:val="0"/>
          <w:numId w:val="7"/>
        </w:numPr>
        <w:spacing w:line="240" w:lineRule="atLeast"/>
        <w:ind w:left="284" w:hanging="284"/>
        <w:jc w:val="both"/>
        <w:rPr>
          <w:rFonts w:ascii="Times New Roman" w:hAnsi="Times New Roman" w:cs="Times New Roman"/>
          <w:color w:val="auto"/>
        </w:rPr>
      </w:pPr>
      <w:r w:rsidRPr="00593913">
        <w:rPr>
          <w:rFonts w:ascii="Times New Roman" w:hAnsi="Times New Roman" w:cs="Times New Roman"/>
          <w:color w:val="auto"/>
        </w:rPr>
        <w:t>“</w:t>
      </w:r>
      <w:r>
        <w:rPr>
          <w:rFonts w:ascii="Times New Roman" w:hAnsi="Times New Roman" w:cs="Times New Roman"/>
          <w:color w:val="auto"/>
        </w:rPr>
        <w:t xml:space="preserve">Ha salvato gli altri, salvi </w:t>
      </w:r>
      <w:proofErr w:type="gramStart"/>
      <w:r>
        <w:rPr>
          <w:rFonts w:ascii="Times New Roman" w:hAnsi="Times New Roman" w:cs="Times New Roman"/>
          <w:color w:val="auto"/>
        </w:rPr>
        <w:t>se</w:t>
      </w:r>
      <w:proofErr w:type="gramEnd"/>
      <w:r>
        <w:rPr>
          <w:rFonts w:ascii="Times New Roman" w:hAnsi="Times New Roman" w:cs="Times New Roman"/>
          <w:color w:val="auto"/>
        </w:rPr>
        <w:t xml:space="preserve"> stesso se è Figlio di Dio. Scenda dalla croce e crederemo!” e Tu, in silenzio accettavi l’umiliazione, aspettando solo dal Padre tuo la risposta dai fatti, non essendo state sufficienti le parole che Tu avevi già detto loro, prima che i fatti avvenissero.</w:t>
      </w:r>
    </w:p>
    <w:p w14:paraId="7EAE654A" w14:textId="77777777" w:rsidR="000841EB" w:rsidRPr="00887B2A" w:rsidRDefault="000841EB" w:rsidP="000841EB">
      <w:pPr>
        <w:pStyle w:val="Default"/>
        <w:numPr>
          <w:ilvl w:val="0"/>
          <w:numId w:val="7"/>
        </w:numPr>
        <w:spacing w:line="240" w:lineRule="atLeast"/>
        <w:ind w:left="284" w:hanging="284"/>
        <w:jc w:val="both"/>
        <w:rPr>
          <w:rFonts w:ascii="Times New Roman" w:hAnsi="Times New Roman" w:cs="Times New Roman"/>
          <w:color w:val="auto"/>
        </w:rPr>
      </w:pPr>
      <w:r>
        <w:rPr>
          <w:rFonts w:ascii="Times New Roman" w:hAnsi="Times New Roman" w:cs="Times New Roman"/>
          <w:b/>
          <w:color w:val="auto"/>
        </w:rPr>
        <w:t>Gesù buono, che umiliazione! Quante volte anche noi cristiani ti diamo degli ultimatum per credere, magari quando la croce pesa e invece di ricorrere come Te al Padre tuo, ragioniamo come se noi fossimo creditori nei tuoi riguardi, magari solo perché andiamo a Messa la domenica. Perdonaci, Gesù, siamo povere creature. Pretenziose.</w:t>
      </w:r>
    </w:p>
    <w:p w14:paraId="0370C9D0" w14:textId="77777777" w:rsidR="000841EB" w:rsidRDefault="000841EB" w:rsidP="000841EB">
      <w:pPr>
        <w:pStyle w:val="Default"/>
        <w:numPr>
          <w:ilvl w:val="0"/>
          <w:numId w:val="7"/>
        </w:numPr>
        <w:spacing w:line="240" w:lineRule="atLeast"/>
        <w:ind w:left="284" w:hanging="284"/>
        <w:jc w:val="both"/>
        <w:rPr>
          <w:rFonts w:ascii="Times New Roman" w:hAnsi="Times New Roman" w:cs="Times New Roman"/>
          <w:color w:val="auto"/>
        </w:rPr>
      </w:pPr>
      <w:r>
        <w:rPr>
          <w:rFonts w:ascii="Times New Roman" w:hAnsi="Times New Roman" w:cs="Times New Roman"/>
          <w:color w:val="auto"/>
        </w:rPr>
        <w:t>Gesù, anche i ladroni crocifissi con Te ti umiliavano fino a quando Disma non riesce a riflettere e a capire che loro giustamente subivano la croce per le opere commesse, ma Tu eri innocente e solo l’invidia dei sacerdoti ti aveva dato la croce.</w:t>
      </w:r>
    </w:p>
    <w:p w14:paraId="18FAE2D8" w14:textId="77777777" w:rsidR="000841EB" w:rsidRDefault="000841EB" w:rsidP="000841EB">
      <w:pPr>
        <w:pStyle w:val="Default"/>
        <w:numPr>
          <w:ilvl w:val="0"/>
          <w:numId w:val="7"/>
        </w:numPr>
        <w:spacing w:line="240" w:lineRule="atLeast"/>
        <w:ind w:left="284" w:hanging="284"/>
        <w:jc w:val="both"/>
        <w:rPr>
          <w:rFonts w:ascii="Times New Roman" w:hAnsi="Times New Roman" w:cs="Times New Roman"/>
          <w:b/>
          <w:color w:val="auto"/>
        </w:rPr>
      </w:pPr>
      <w:r w:rsidRPr="00887B2A">
        <w:rPr>
          <w:rFonts w:ascii="Times New Roman" w:hAnsi="Times New Roman" w:cs="Times New Roman"/>
          <w:b/>
          <w:color w:val="auto"/>
        </w:rPr>
        <w:t>Gesù, fa’ che anche noi riusciamo a riconoscere i nostri torti e a capire che forse abbiamo un grosso debito da pagare alla giustizia divina</w:t>
      </w:r>
      <w:r>
        <w:rPr>
          <w:rFonts w:ascii="Times New Roman" w:hAnsi="Times New Roman" w:cs="Times New Roman"/>
          <w:b/>
          <w:color w:val="auto"/>
        </w:rPr>
        <w:t>, donaci l’umiltà e la rettitudine per riconoscere che non possiamo pretendere nulla da Te, che hai fatto molto più di quello che meritavamo e a chiederti umilmente di ricordarti di noi che vivi risorto nel tuo Regno.</w:t>
      </w:r>
    </w:p>
    <w:p w14:paraId="6BDD275F" w14:textId="77777777" w:rsidR="000841EB" w:rsidRDefault="000841EB" w:rsidP="000841EB">
      <w:pPr>
        <w:pStyle w:val="Default"/>
        <w:spacing w:line="240" w:lineRule="atLeast"/>
        <w:jc w:val="both"/>
        <w:rPr>
          <w:rFonts w:ascii="Times New Roman" w:hAnsi="Times New Roman" w:cs="Times New Roman"/>
          <w:b/>
          <w:color w:val="auto"/>
        </w:rPr>
      </w:pPr>
    </w:p>
    <w:p w14:paraId="1E3C5C7A" w14:textId="77777777" w:rsidR="000841EB" w:rsidRDefault="000841EB" w:rsidP="000841EB">
      <w:pPr>
        <w:pStyle w:val="Default"/>
        <w:spacing w:line="240" w:lineRule="atLeast"/>
        <w:jc w:val="both"/>
        <w:rPr>
          <w:rFonts w:ascii="Times New Roman" w:hAnsi="Times New Roman" w:cs="Times New Roman"/>
          <w:b/>
          <w:color w:val="auto"/>
        </w:rPr>
      </w:pPr>
      <w:r>
        <w:rPr>
          <w:rFonts w:ascii="Times New Roman" w:hAnsi="Times New Roman" w:cs="Times New Roman"/>
          <w:color w:val="auto"/>
        </w:rPr>
        <w:t xml:space="preserve">Canto: </w:t>
      </w:r>
      <w:r>
        <w:rPr>
          <w:rFonts w:ascii="Times New Roman" w:hAnsi="Times New Roman" w:cs="Times New Roman"/>
          <w:b/>
          <w:color w:val="auto"/>
        </w:rPr>
        <w:t>Ecco l’uomo</w:t>
      </w:r>
    </w:p>
    <w:p w14:paraId="0CB47CA1" w14:textId="77777777" w:rsidR="000841EB" w:rsidRPr="00887B2A" w:rsidRDefault="000841EB" w:rsidP="000841EB">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ASCOLTIAMO MADRE SPERANZA</w:t>
      </w:r>
    </w:p>
    <w:p w14:paraId="031DEAD5" w14:textId="77777777" w:rsidR="000841EB" w:rsidRPr="00E83158" w:rsidRDefault="000841EB" w:rsidP="000841EB">
      <w:pPr>
        <w:pStyle w:val="Default"/>
        <w:spacing w:line="240" w:lineRule="atLeast"/>
        <w:jc w:val="both"/>
        <w:rPr>
          <w:rFonts w:ascii="Times New Roman" w:hAnsi="Times New Roman" w:cs="Times New Roman"/>
          <w:color w:val="auto"/>
        </w:rPr>
      </w:pPr>
      <w:r w:rsidRPr="00E83158">
        <w:rPr>
          <w:rFonts w:ascii="Times New Roman" w:hAnsi="Times New Roman" w:cs="Times New Roman"/>
          <w:color w:val="auto"/>
        </w:rPr>
        <w:t xml:space="preserve">Dal </w:t>
      </w:r>
      <w:r w:rsidRPr="00E83158">
        <w:rPr>
          <w:rFonts w:ascii="Times New Roman" w:hAnsi="Times New Roman" w:cs="Times New Roman"/>
          <w:b/>
          <w:bCs/>
          <w:color w:val="auto"/>
        </w:rPr>
        <w:t xml:space="preserve">Bilancio, </w:t>
      </w:r>
      <w:r w:rsidRPr="00E83158">
        <w:rPr>
          <w:rFonts w:ascii="Times New Roman" w:hAnsi="Times New Roman" w:cs="Times New Roman"/>
          <w:color w:val="auto"/>
        </w:rPr>
        <w:t xml:space="preserve">El Pan 15, 47-48 </w:t>
      </w:r>
    </w:p>
    <w:p w14:paraId="2DC6A5A7"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 xml:space="preserve">Il mezzo più efficace per combattere le tentazioni diaboliche è la preghiera umile e confidente. Umiliamoci per-ciò davanti a Dio e confessiamoci impotenti a vincere senza il suo aiuto; pieni di fiducia rivolgiamoci a Lui spe-rando nella efficacia della sua grazia. </w:t>
      </w:r>
    </w:p>
    <w:p w14:paraId="38CDBAF5" w14:textId="77777777" w:rsidR="000841EB" w:rsidRPr="00E83158" w:rsidRDefault="000841EB" w:rsidP="000841EB">
      <w:pPr>
        <w:pStyle w:val="Default"/>
        <w:spacing w:line="240" w:lineRule="atLeast"/>
        <w:jc w:val="both"/>
        <w:rPr>
          <w:rFonts w:ascii="Times New Roman" w:hAnsi="Times New Roman" w:cs="Times New Roman"/>
          <w:color w:val="auto"/>
        </w:rPr>
      </w:pPr>
      <w:r w:rsidRPr="00E83158">
        <w:rPr>
          <w:rFonts w:ascii="Times New Roman" w:hAnsi="Times New Roman" w:cs="Times New Roman"/>
          <w:color w:val="auto"/>
        </w:rPr>
        <w:t xml:space="preserve">Ricordiamo sempre che il demonio si fa forte con il de-bole, e molto debole con il forte, e che la nostra forza sta nella preghiera e nell'unione intima con Dio. (1955) </w:t>
      </w:r>
    </w:p>
    <w:p w14:paraId="478A17D4" w14:textId="77777777" w:rsidR="000841EB" w:rsidRPr="00E83158" w:rsidRDefault="000841EB" w:rsidP="000841EB">
      <w:pPr>
        <w:pStyle w:val="Default"/>
        <w:spacing w:line="240" w:lineRule="atLeast"/>
        <w:jc w:val="both"/>
        <w:rPr>
          <w:rFonts w:ascii="Times New Roman" w:hAnsi="Times New Roman" w:cs="Times New Roman"/>
          <w:color w:val="auto"/>
        </w:rPr>
      </w:pPr>
      <w:r w:rsidRPr="00E83158">
        <w:rPr>
          <w:rFonts w:ascii="Times New Roman" w:hAnsi="Times New Roman" w:cs="Times New Roman"/>
          <w:color w:val="auto"/>
        </w:rPr>
        <w:t xml:space="preserve">Da </w:t>
      </w:r>
      <w:r w:rsidRPr="00E83158">
        <w:rPr>
          <w:rFonts w:ascii="Times New Roman" w:hAnsi="Times New Roman" w:cs="Times New Roman"/>
          <w:b/>
          <w:bCs/>
          <w:color w:val="auto"/>
        </w:rPr>
        <w:t xml:space="preserve">La Passione, </w:t>
      </w:r>
      <w:r w:rsidRPr="00E83158">
        <w:rPr>
          <w:rFonts w:ascii="Times New Roman" w:hAnsi="Times New Roman" w:cs="Times New Roman"/>
          <w:color w:val="auto"/>
        </w:rPr>
        <w:t xml:space="preserve">El Pan 7, 128-138 </w:t>
      </w:r>
    </w:p>
    <w:p w14:paraId="17C0FD27"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 xml:space="preserve">Nel deserto il Figlio dell'uomo fu servito dagli angeli, nell'orto un angelo scese a consolarlo. </w:t>
      </w:r>
    </w:p>
    <w:p w14:paraId="61BC928A" w14:textId="77777777" w:rsidR="000841EB" w:rsidRPr="00E83158" w:rsidRDefault="000841EB" w:rsidP="000841EB">
      <w:pPr>
        <w:pStyle w:val="Default"/>
        <w:spacing w:line="240" w:lineRule="atLeast"/>
        <w:jc w:val="both"/>
        <w:rPr>
          <w:rFonts w:ascii="Times New Roman" w:hAnsi="Times New Roman" w:cs="Times New Roman"/>
          <w:color w:val="auto"/>
        </w:rPr>
      </w:pPr>
      <w:r w:rsidRPr="00E83158">
        <w:rPr>
          <w:rFonts w:ascii="Times New Roman" w:hAnsi="Times New Roman" w:cs="Times New Roman"/>
          <w:color w:val="auto"/>
        </w:rPr>
        <w:t xml:space="preserve">Consideriamo anzitutto la scena dell'orto, primo atto cruento della spaventosa Passione del buon Gesù. Prendiamo a guida le seguenti parole dell'Apostolo Paolo: «Colui che non aveva conosciuto peccato, Dio lo trattò da peccato in nostro favore, perché noi potessimo diventare per mezzo di Lui giustizia di Dio». </w:t>
      </w:r>
    </w:p>
    <w:p w14:paraId="1A4E9C04"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 xml:space="preserve">Sia nel deserto che nell'orto Gesù permette che il tentatore gli si avvicini, perché reso simile a noi in tutto fuorché nel peccato, volle essere anche tentato. Nel deserto Satana per tentarlo lo attacca nella fragilità del suo corpo debilitato dal digiuno; nell'orto lo attacca nel timore e nell'orrore naturale di fronte alla sofferenza e alla morte. </w:t>
      </w:r>
    </w:p>
    <w:p w14:paraId="54C3FDCC"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 xml:space="preserve">Nel deserto cerca di incitare Gesù affamato ad abusare del potere di operare miracoli per soddisfare l'appetito sensibile; nell'orto si avvale del suo orrore alla sofferenza e alla morte per spingerlo a contraddire la volontà dell'eterno Padre; Gesù vince entrambe le tentazioni. E noi vinciamo le tentazioni o ci lasciamo sopraffare da esse? </w:t>
      </w:r>
    </w:p>
    <w:p w14:paraId="7DEC6BB9" w14:textId="77777777" w:rsidR="00407990"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Vi assicuro che non è la debolezza del nostro corpo denutrito che ci fa cedere alla tentazione, ma l'ingordigia. Per vincere la tentazione</w:t>
      </w:r>
      <w:r>
        <w:rPr>
          <w:rFonts w:ascii="Times New Roman" w:hAnsi="Times New Roman" w:cs="Times New Roman"/>
          <w:color w:val="auto"/>
        </w:rPr>
        <w:t>,</w:t>
      </w:r>
      <w:r w:rsidRPr="00E83158">
        <w:rPr>
          <w:rFonts w:ascii="Times New Roman" w:hAnsi="Times New Roman" w:cs="Times New Roman"/>
          <w:color w:val="auto"/>
        </w:rPr>
        <w:t xml:space="preserve"> Gesù nell'orto deve farsi maggiore violenza perché è una lotta tra la vita e la morte. La notte è spaventosa; l'oscurità avvolge le falde del monte. La luna, quale torcia funerea, spande la sua luce: chiarore velato e pallido. Il vento sibila tra i rami degli ulivi come gemiti di anime in pena. Il Salvatore s'inoltra nell'orto accompagnato dai tre </w:t>
      </w:r>
      <w:r w:rsidRPr="00E83158">
        <w:rPr>
          <w:rFonts w:ascii="Times New Roman" w:hAnsi="Times New Roman" w:cs="Times New Roman"/>
          <w:color w:val="auto"/>
        </w:rPr>
        <w:lastRenderedPageBreak/>
        <w:t>discepoli che ha scelto; comincia a provare tristezza, timore e angoscia. Ritira dalla propria natura umana la consolazione che può venirgli dalla divinità e permette che la tristezza inondi di amarezza</w:t>
      </w:r>
    </w:p>
    <w:p w14:paraId="71ED98A2" w14:textId="77777777" w:rsidR="000841EB" w:rsidRPr="00E83158" w:rsidRDefault="000841EB" w:rsidP="00407990">
      <w:pPr>
        <w:pStyle w:val="Default"/>
        <w:spacing w:line="240" w:lineRule="atLeast"/>
        <w:jc w:val="both"/>
        <w:rPr>
          <w:rFonts w:ascii="Times New Roman" w:hAnsi="Times New Roman" w:cs="Times New Roman"/>
          <w:color w:val="auto"/>
        </w:rPr>
      </w:pPr>
      <w:r w:rsidRPr="00E83158">
        <w:rPr>
          <w:rFonts w:ascii="Times New Roman" w:hAnsi="Times New Roman" w:cs="Times New Roman"/>
          <w:color w:val="auto"/>
        </w:rPr>
        <w:t xml:space="preserve"> la sua anima. </w:t>
      </w:r>
    </w:p>
    <w:p w14:paraId="43056594"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 xml:space="preserve">La sua divinità presta soltanto un crudelissimo servizio alla sua umanità, per la sua onnipotenza, già vede con terribile chiarezza tutti i tormenti che gli riservano le ore della sua Passione: il tradimento di Giuda, l'arresto, l'odio dei sommi sacerdoti, i dolori della flagellazione e della coronazione di spine, il sangue che spargerà nel cammino, la solitudine, la superbia di Pilato. </w:t>
      </w:r>
    </w:p>
    <w:p w14:paraId="4116B9CE" w14:textId="77777777" w:rsidR="000841EB" w:rsidRPr="00E83158" w:rsidRDefault="000841EB" w:rsidP="000841EB">
      <w:pPr>
        <w:pStyle w:val="Default"/>
        <w:spacing w:line="240" w:lineRule="atLeast"/>
        <w:ind w:firstLine="708"/>
        <w:jc w:val="both"/>
        <w:rPr>
          <w:rFonts w:ascii="Times New Roman" w:hAnsi="Times New Roman" w:cs="Times New Roman"/>
          <w:color w:val="auto"/>
        </w:rPr>
      </w:pPr>
      <w:r w:rsidRPr="00E83158">
        <w:rPr>
          <w:rFonts w:ascii="Times New Roman" w:hAnsi="Times New Roman" w:cs="Times New Roman"/>
          <w:color w:val="auto"/>
        </w:rPr>
        <w:t xml:space="preserve">Vede la fuga dei discepoli, il rinnegamento di Pietro, la salita al Calvario, l'immensa pena del cuore della sua santissima Madre, le tre ore di agonia sulla croce, l'estremo abbandono, la terribile e orrenda morte. Tutte queste orribili scene di sangue si presentano all'anima del Redentore non come semplici sospetti e timori, ma con spaventosa certezza, in una chiara preveggenza. Sperimentandone in anticipo i dolori, Egli soffre e lotta contro di essi, ma l'eccesso di quella sofferenza e la pena che gli causa, lo prostra al suolo e gli fa affluire al cuore tanto sangue da bagnarsene come per abbondante sudore. </w:t>
      </w:r>
    </w:p>
    <w:p w14:paraId="1FE2E1EA" w14:textId="77777777" w:rsidR="000841EB" w:rsidRDefault="000841EB" w:rsidP="000841EB">
      <w:pPr>
        <w:pStyle w:val="Default"/>
        <w:spacing w:line="240" w:lineRule="atLeast"/>
        <w:ind w:firstLine="708"/>
        <w:jc w:val="both"/>
        <w:rPr>
          <w:rFonts w:ascii="Times New Roman" w:hAnsi="Times New Roman" w:cs="Times New Roman"/>
          <w:color w:val="auto"/>
        </w:rPr>
      </w:pPr>
      <w:r>
        <w:rPr>
          <w:rFonts w:ascii="Times New Roman" w:hAnsi="Times New Roman" w:cs="Times New Roman"/>
          <w:color w:val="auto"/>
        </w:rPr>
        <w:t>In</w:t>
      </w:r>
      <w:r w:rsidRPr="00E83158">
        <w:rPr>
          <w:rFonts w:ascii="Times New Roman" w:hAnsi="Times New Roman" w:cs="Times New Roman"/>
          <w:color w:val="auto"/>
        </w:rPr>
        <w:t xml:space="preserve"> questa notte Gesù vede la morte in tutto il suo terrificante aspetto. Già ne sente la gelida mano che impietosa viene a spezzare e infrangere l'unione tra il corpo e l'anima, in Lui molto più profonda che in noi. Gesù trema, rabbrividisce di orrore ed entra in agonia: la sua fronte si bagna del sudore gelido della morte e cade a terra. È in questo momento che si avvicina Satana e gli insinua questa tentazione: «Getta via da te questo carico che ti opprime; vedi che non puoi resistere! Che indugi? Scrolla da te questo enorme peso, rifiuta a Dio la tua obbedienza». Ma Gesù, con la fronte prostrata al suolo e gli occhi pieni di lacrime, prega: «Padre mio, se è possibile passi da me questo calice», ma immediatamente aggiunge: «però non la mia volontà sia fatta, ma la tua». (1943) </w:t>
      </w:r>
    </w:p>
    <w:p w14:paraId="5E018BD2" w14:textId="77777777" w:rsidR="000841EB" w:rsidRDefault="000841EB" w:rsidP="000841EB">
      <w:pPr>
        <w:pStyle w:val="Default"/>
        <w:tabs>
          <w:tab w:val="left" w:pos="4500"/>
        </w:tabs>
        <w:spacing w:line="240" w:lineRule="atLeast"/>
        <w:ind w:firstLine="360"/>
        <w:rPr>
          <w:rFonts w:ascii="Times New Roman" w:hAnsi="Times New Roman" w:cs="Times New Roman"/>
          <w:color w:val="auto"/>
        </w:rPr>
      </w:pPr>
      <w:r>
        <w:rPr>
          <w:rFonts w:ascii="Times New Roman" w:hAnsi="Times New Roman" w:cs="Times New Roman"/>
          <w:color w:val="auto"/>
        </w:rPr>
        <w:tab/>
        <w:t>(spazio di silenzio e riflessione)</w:t>
      </w:r>
    </w:p>
    <w:p w14:paraId="7C5DF1DE" w14:textId="77777777" w:rsidR="000841EB" w:rsidRDefault="000841EB" w:rsidP="000841EB">
      <w:pPr>
        <w:pStyle w:val="Default"/>
        <w:spacing w:line="240" w:lineRule="atLeast"/>
        <w:ind w:firstLine="360"/>
        <w:jc w:val="center"/>
        <w:rPr>
          <w:rFonts w:ascii="Times New Roman" w:hAnsi="Times New Roman" w:cs="Times New Roman"/>
          <w:color w:val="auto"/>
        </w:rPr>
      </w:pPr>
    </w:p>
    <w:p w14:paraId="3B14D825" w14:textId="77777777" w:rsidR="000841EB" w:rsidRDefault="000841EB" w:rsidP="00D366A9">
      <w:pPr>
        <w:pStyle w:val="Default"/>
        <w:spacing w:line="240" w:lineRule="atLeast"/>
        <w:ind w:firstLine="360"/>
        <w:jc w:val="center"/>
        <w:rPr>
          <w:rFonts w:ascii="Times New Roman" w:hAnsi="Times New Roman" w:cs="Times New Roman"/>
          <w:b/>
          <w:color w:val="auto"/>
        </w:rPr>
      </w:pPr>
      <w:r>
        <w:rPr>
          <w:rFonts w:ascii="Times New Roman" w:hAnsi="Times New Roman" w:cs="Times New Roman"/>
          <w:b/>
          <w:color w:val="auto"/>
        </w:rPr>
        <w:t>SPAZIO PER LA PREGHIERA PERSONALE</w:t>
      </w:r>
    </w:p>
    <w:p w14:paraId="29B4DF15" w14:textId="77777777" w:rsidR="000841EB" w:rsidRDefault="000841EB" w:rsidP="00D366A9">
      <w:pPr>
        <w:pStyle w:val="Default"/>
        <w:spacing w:line="240" w:lineRule="atLeast"/>
        <w:ind w:firstLine="360"/>
        <w:jc w:val="center"/>
        <w:rPr>
          <w:rFonts w:ascii="Times New Roman" w:hAnsi="Times New Roman" w:cs="Times New Roman"/>
          <w:b/>
          <w:color w:val="auto"/>
        </w:rPr>
      </w:pPr>
    </w:p>
    <w:p w14:paraId="1ADEE1BA" w14:textId="77777777" w:rsidR="000841EB" w:rsidRDefault="000841EB" w:rsidP="00D366A9">
      <w:pPr>
        <w:pStyle w:val="Default"/>
        <w:spacing w:line="240" w:lineRule="atLeast"/>
        <w:ind w:firstLine="360"/>
        <w:rPr>
          <w:rFonts w:ascii="Times New Roman" w:hAnsi="Times New Roman" w:cs="Times New Roman"/>
          <w:b/>
          <w:color w:val="auto"/>
        </w:rPr>
      </w:pPr>
      <w:r w:rsidRPr="00766D07">
        <w:rPr>
          <w:rFonts w:ascii="Times New Roman" w:hAnsi="Times New Roman" w:cs="Times New Roman"/>
          <w:color w:val="auto"/>
        </w:rPr>
        <w:t>Ad ogni invocazione diciamo:</w:t>
      </w:r>
      <w:r>
        <w:rPr>
          <w:rFonts w:ascii="Times New Roman" w:hAnsi="Times New Roman" w:cs="Times New Roman"/>
          <w:b/>
          <w:color w:val="auto"/>
        </w:rPr>
        <w:t xml:space="preserve"> Gesù, insegnaci ad accettare la croce con amore.</w:t>
      </w:r>
    </w:p>
    <w:p w14:paraId="73865FC7" w14:textId="77777777" w:rsidR="000841EB" w:rsidRDefault="000841EB" w:rsidP="00D366A9">
      <w:pPr>
        <w:pStyle w:val="Default"/>
        <w:spacing w:line="240" w:lineRule="atLeast"/>
        <w:ind w:firstLine="360"/>
        <w:rPr>
          <w:rFonts w:ascii="Times New Roman" w:hAnsi="Times New Roman" w:cs="Times New Roman"/>
          <w:b/>
          <w:color w:val="auto"/>
        </w:rPr>
      </w:pPr>
    </w:p>
    <w:p w14:paraId="051552E0" w14:textId="77777777" w:rsidR="000841EB" w:rsidRDefault="000841EB" w:rsidP="00D366A9">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w:t>
      </w:r>
    </w:p>
    <w:p w14:paraId="1E191F56" w14:textId="77777777" w:rsidR="000841EB" w:rsidRPr="00407990" w:rsidRDefault="000841EB" w:rsidP="00D366A9">
      <w:pPr>
        <w:pStyle w:val="Default"/>
        <w:spacing w:line="240" w:lineRule="atLeast"/>
        <w:jc w:val="both"/>
        <w:rPr>
          <w:rFonts w:ascii="Times New Roman" w:hAnsi="Times New Roman" w:cs="Times New Roman"/>
          <w:color w:val="auto"/>
        </w:rPr>
      </w:pPr>
      <w:r w:rsidRPr="00407990">
        <w:rPr>
          <w:rFonts w:ascii="Times New Roman" w:hAnsi="Times New Roman" w:cs="Times New Roman"/>
          <w:color w:val="auto"/>
        </w:rPr>
        <w:t>Concludiamo con una preghiera della Madre:</w:t>
      </w:r>
    </w:p>
    <w:p w14:paraId="44D3F66A" w14:textId="77777777" w:rsidR="000841EB" w:rsidRPr="00407990" w:rsidRDefault="000841EB" w:rsidP="00D366A9">
      <w:pPr>
        <w:spacing w:after="0" w:line="240" w:lineRule="atLeast"/>
        <w:ind w:right="278" w:firstLine="360"/>
        <w:jc w:val="both"/>
        <w:rPr>
          <w:rFonts w:ascii="Times New Roman" w:hAnsi="Times New Roman" w:cs="Times New Roman"/>
          <w:sz w:val="24"/>
          <w:szCs w:val="24"/>
        </w:rPr>
      </w:pPr>
      <w:r w:rsidRPr="00407990">
        <w:rPr>
          <w:rFonts w:ascii="Times New Roman" w:hAnsi="Times New Roman" w:cs="Times New Roman"/>
          <w:sz w:val="24"/>
          <w:szCs w:val="24"/>
        </w:rPr>
        <w:t xml:space="preserve">Gesù mio, ho un grande desiderio di santificarmi ad ogni costo solo per darti gloria; vedo però che il mio cammino della santità è arduo e ci vuole uno sforzo non comune per andare avanti. Questo mi spaventa molto, specialmente quando dimentico che Tu mi precedi e mi aiuti. Per questo sono angosciata e gemo e non mi accorgo che le tribolazioni e le sofferenze sono solo una prova del tuo amore per me e del tuo desiderio di purificare la mia povera anima. </w:t>
      </w:r>
    </w:p>
    <w:p w14:paraId="12A127FD" w14:textId="77777777" w:rsidR="000841EB" w:rsidRPr="00407990" w:rsidRDefault="000841EB" w:rsidP="00D366A9">
      <w:pPr>
        <w:spacing w:after="0" w:line="240" w:lineRule="atLeast"/>
        <w:ind w:right="278" w:firstLine="360"/>
        <w:jc w:val="both"/>
        <w:rPr>
          <w:rFonts w:ascii="Times New Roman" w:hAnsi="Times New Roman" w:cs="Times New Roman"/>
          <w:sz w:val="24"/>
          <w:szCs w:val="24"/>
        </w:rPr>
      </w:pPr>
      <w:r w:rsidRPr="00407990">
        <w:rPr>
          <w:rFonts w:ascii="Times New Roman" w:hAnsi="Times New Roman" w:cs="Times New Roman"/>
          <w:sz w:val="24"/>
          <w:szCs w:val="24"/>
        </w:rPr>
        <w:t>Oggi, Gesù, con il tuo aiuto, ti prometto ancora una volta di camminare per questa via aspra e difficile guardando sempre avanti, senza mai voltarmi in dietro, spinta dal desiderio ardente della santità che Tu desideri per me.</w:t>
      </w:r>
    </w:p>
    <w:p w14:paraId="4B87C277" w14:textId="77777777" w:rsidR="00407990" w:rsidRPr="00407990" w:rsidRDefault="00407990" w:rsidP="00D366A9">
      <w:pPr>
        <w:spacing w:after="0" w:line="240" w:lineRule="atLeast"/>
        <w:ind w:right="278"/>
        <w:jc w:val="both"/>
        <w:rPr>
          <w:rFonts w:ascii="Times New Roman" w:hAnsi="Times New Roman" w:cs="Times New Roman"/>
          <w:sz w:val="24"/>
          <w:szCs w:val="24"/>
        </w:rPr>
      </w:pPr>
    </w:p>
    <w:p w14:paraId="323C39DB" w14:textId="77777777" w:rsidR="000841EB" w:rsidRDefault="000841EB" w:rsidP="00D366A9">
      <w:pPr>
        <w:spacing w:after="0" w:line="240" w:lineRule="atLeast"/>
        <w:ind w:right="278"/>
        <w:jc w:val="both"/>
        <w:rPr>
          <w:b/>
        </w:rPr>
      </w:pPr>
      <w:r>
        <w:t xml:space="preserve">Canto eucaristico: </w:t>
      </w:r>
      <w:r>
        <w:rPr>
          <w:b/>
        </w:rPr>
        <w:t>Pane del cielo</w:t>
      </w:r>
    </w:p>
    <w:p w14:paraId="4B844C3E" w14:textId="77777777" w:rsidR="000841EB" w:rsidRDefault="000841EB" w:rsidP="00D366A9">
      <w:pPr>
        <w:spacing w:after="0" w:line="240" w:lineRule="atLeast"/>
        <w:ind w:right="278"/>
        <w:jc w:val="center"/>
        <w:rPr>
          <w:b/>
        </w:rPr>
      </w:pPr>
      <w:r>
        <w:rPr>
          <w:b/>
        </w:rPr>
        <w:t>Il Signore ci benedica, ci preservi da ogni male e ci conduca alla vita eterna</w:t>
      </w:r>
    </w:p>
    <w:p w14:paraId="2D6DBD84" w14:textId="77777777" w:rsidR="000841EB" w:rsidRDefault="000841EB" w:rsidP="00D366A9">
      <w:pPr>
        <w:pStyle w:val="Paragrafoelenco"/>
        <w:numPr>
          <w:ilvl w:val="0"/>
          <w:numId w:val="8"/>
        </w:numPr>
        <w:spacing w:after="0" w:line="240" w:lineRule="atLeast"/>
        <w:ind w:left="284" w:right="278" w:hanging="284"/>
        <w:jc w:val="both"/>
        <w:rPr>
          <w:b/>
        </w:rPr>
      </w:pPr>
      <w:r>
        <w:rPr>
          <w:b/>
        </w:rPr>
        <w:t>Sia benedetto Dio Padre che non ha risparmiato a Gesù la croce per salvare noi.</w:t>
      </w:r>
    </w:p>
    <w:p w14:paraId="660C465F" w14:textId="77777777" w:rsidR="000841EB" w:rsidRDefault="000841EB" w:rsidP="00D366A9">
      <w:pPr>
        <w:pStyle w:val="Paragrafoelenco"/>
        <w:numPr>
          <w:ilvl w:val="0"/>
          <w:numId w:val="8"/>
        </w:numPr>
        <w:spacing w:after="0" w:line="240" w:lineRule="atLeast"/>
        <w:ind w:left="284" w:right="278" w:hanging="284"/>
        <w:jc w:val="both"/>
        <w:rPr>
          <w:b/>
        </w:rPr>
      </w:pPr>
      <w:r>
        <w:rPr>
          <w:b/>
        </w:rPr>
        <w:t>Sia benedetto Gesù, che ha saputo portare la croce con dignità e amore.</w:t>
      </w:r>
    </w:p>
    <w:p w14:paraId="7FF4870B" w14:textId="77777777" w:rsidR="000841EB" w:rsidRDefault="000841EB" w:rsidP="00D366A9">
      <w:pPr>
        <w:pStyle w:val="Paragrafoelenco"/>
        <w:numPr>
          <w:ilvl w:val="0"/>
          <w:numId w:val="8"/>
        </w:numPr>
        <w:spacing w:after="0" w:line="240" w:lineRule="atLeast"/>
        <w:ind w:left="284" w:right="278" w:hanging="284"/>
        <w:jc w:val="both"/>
        <w:rPr>
          <w:b/>
        </w:rPr>
      </w:pPr>
      <w:r>
        <w:rPr>
          <w:b/>
        </w:rPr>
        <w:t>Benedetto lo Spirito Santo che ha reso forti il Padre e il Figlio per il sacrificio.</w:t>
      </w:r>
    </w:p>
    <w:p w14:paraId="62EDBDB6" w14:textId="77777777" w:rsidR="000841EB" w:rsidRDefault="000841EB" w:rsidP="00D366A9">
      <w:pPr>
        <w:pStyle w:val="Paragrafoelenco"/>
        <w:numPr>
          <w:ilvl w:val="0"/>
          <w:numId w:val="8"/>
        </w:numPr>
        <w:spacing w:after="0" w:line="240" w:lineRule="atLeast"/>
        <w:ind w:left="284" w:right="278" w:hanging="284"/>
        <w:jc w:val="both"/>
        <w:rPr>
          <w:b/>
        </w:rPr>
      </w:pPr>
      <w:r>
        <w:rPr>
          <w:b/>
        </w:rPr>
        <w:t>Benedetta Maria che ha vissuto la passione di Gesù nel suo cuore trafitto dal dolore.</w:t>
      </w:r>
    </w:p>
    <w:p w14:paraId="5593CDC0" w14:textId="77777777" w:rsidR="000841EB" w:rsidRDefault="000841EB" w:rsidP="00D366A9">
      <w:pPr>
        <w:pStyle w:val="Paragrafoelenco"/>
        <w:numPr>
          <w:ilvl w:val="0"/>
          <w:numId w:val="8"/>
        </w:numPr>
        <w:spacing w:after="0" w:line="240" w:lineRule="atLeast"/>
        <w:ind w:left="284" w:right="278" w:hanging="284"/>
        <w:jc w:val="both"/>
        <w:rPr>
          <w:b/>
        </w:rPr>
      </w:pPr>
      <w:r>
        <w:rPr>
          <w:b/>
        </w:rPr>
        <w:t>Benedetto S. Giuseppe che dal seno di Abramo ha detto Amen al grande sacrificio.</w:t>
      </w:r>
    </w:p>
    <w:p w14:paraId="22492867" w14:textId="77777777" w:rsidR="000841EB" w:rsidRDefault="000841EB" w:rsidP="00D366A9">
      <w:pPr>
        <w:pStyle w:val="Paragrafoelenco"/>
        <w:numPr>
          <w:ilvl w:val="0"/>
          <w:numId w:val="8"/>
        </w:numPr>
        <w:spacing w:after="0" w:line="240" w:lineRule="atLeast"/>
        <w:ind w:left="284" w:right="278" w:hanging="284"/>
        <w:jc w:val="both"/>
        <w:rPr>
          <w:b/>
        </w:rPr>
      </w:pPr>
      <w:r>
        <w:rPr>
          <w:b/>
        </w:rPr>
        <w:t>Benedetti gli angeli che hanno confortato Gesù e Maria nell’ora della prova.</w:t>
      </w:r>
    </w:p>
    <w:p w14:paraId="6B9FAF3D" w14:textId="77777777" w:rsidR="000841EB" w:rsidRDefault="000841EB" w:rsidP="00D366A9">
      <w:pPr>
        <w:pStyle w:val="Paragrafoelenco"/>
        <w:numPr>
          <w:ilvl w:val="0"/>
          <w:numId w:val="8"/>
        </w:numPr>
        <w:spacing w:after="0" w:line="240" w:lineRule="atLeast"/>
        <w:ind w:left="284" w:right="278" w:hanging="284"/>
        <w:jc w:val="both"/>
        <w:rPr>
          <w:b/>
        </w:rPr>
      </w:pPr>
      <w:r>
        <w:rPr>
          <w:b/>
        </w:rPr>
        <w:t>Benedetti i santi che hanno saputo accettare la croce dalle mani di Dio con generosità.</w:t>
      </w:r>
    </w:p>
    <w:p w14:paraId="68129D5C" w14:textId="77777777" w:rsidR="000841EB" w:rsidRDefault="000841EB" w:rsidP="00D366A9">
      <w:pPr>
        <w:pStyle w:val="Paragrafoelenco"/>
        <w:numPr>
          <w:ilvl w:val="0"/>
          <w:numId w:val="8"/>
        </w:numPr>
        <w:spacing w:after="0" w:line="240" w:lineRule="atLeast"/>
        <w:ind w:left="284" w:right="278" w:hanging="284"/>
        <w:jc w:val="both"/>
        <w:rPr>
          <w:b/>
        </w:rPr>
      </w:pPr>
      <w:r>
        <w:rPr>
          <w:b/>
        </w:rPr>
        <w:t>Benedetti noi se sapremo imitare queste grandi figure che onorano la Chiesa di Cristo.</w:t>
      </w:r>
    </w:p>
    <w:p w14:paraId="2D2BC956" w14:textId="77777777" w:rsidR="000841EB" w:rsidRDefault="000841EB" w:rsidP="00D366A9">
      <w:pPr>
        <w:pStyle w:val="Paragrafoelenco"/>
        <w:numPr>
          <w:ilvl w:val="0"/>
          <w:numId w:val="8"/>
        </w:numPr>
        <w:spacing w:after="0" w:line="240" w:lineRule="atLeast"/>
        <w:ind w:left="284" w:right="278" w:hanging="284"/>
        <w:jc w:val="both"/>
        <w:rPr>
          <w:b/>
        </w:rPr>
      </w:pPr>
      <w:r>
        <w:rPr>
          <w:b/>
        </w:rPr>
        <w:t>Benedetti anche tutti i peccatori che anche nell’ora della morte sapranno invocare Gesù.</w:t>
      </w:r>
    </w:p>
    <w:p w14:paraId="03D7A5D6" w14:textId="77777777" w:rsidR="008D27D0" w:rsidRDefault="008D27D0" w:rsidP="00D366A9">
      <w:pPr>
        <w:spacing w:after="0" w:line="240" w:lineRule="atLeast"/>
        <w:ind w:right="278"/>
        <w:jc w:val="both"/>
      </w:pPr>
    </w:p>
    <w:p w14:paraId="0301C210" w14:textId="77777777" w:rsidR="000841EB" w:rsidRDefault="000841EB" w:rsidP="000841EB">
      <w:pPr>
        <w:ind w:right="278"/>
        <w:jc w:val="both"/>
        <w:rPr>
          <w:b/>
        </w:rPr>
      </w:pPr>
      <w:r w:rsidRPr="007C4C99">
        <w:t>Canto finale</w:t>
      </w:r>
      <w:r>
        <w:t xml:space="preserve">: </w:t>
      </w:r>
      <w:r>
        <w:rPr>
          <w:b/>
        </w:rPr>
        <w:t>Madre io vorrei</w:t>
      </w:r>
    </w:p>
    <w:p w14:paraId="757E7F94" w14:textId="77777777" w:rsidR="00A46314" w:rsidRPr="0034269E" w:rsidRDefault="00A46314" w:rsidP="00A46314">
      <w:pPr>
        <w:shd w:val="clear" w:color="auto" w:fill="FFFFFF"/>
        <w:spacing w:after="0" w:line="240" w:lineRule="atLeast"/>
        <w:jc w:val="center"/>
        <w:rPr>
          <w:rFonts w:ascii="AR CHRISTY" w:eastAsia="Times New Roman" w:hAnsi="AR CHRISTY" w:cs="Times New Roman"/>
          <w:color w:val="000000"/>
          <w:sz w:val="96"/>
          <w:szCs w:val="96"/>
          <w:lang w:eastAsia="it-IT"/>
        </w:rPr>
      </w:pPr>
      <w:proofErr w:type="spellStart"/>
      <w:r w:rsidRPr="0034269E">
        <w:rPr>
          <w:rFonts w:ascii="AR CHRISTY" w:eastAsia="Times New Roman" w:hAnsi="AR CHRISTY" w:cs="Times New Roman"/>
          <w:color w:val="00B050"/>
          <w:sz w:val="96"/>
          <w:szCs w:val="96"/>
          <w:lang w:eastAsia="it-IT"/>
        </w:rPr>
        <w:lastRenderedPageBreak/>
        <w:t>Di</w:t>
      </w:r>
      <w:r w:rsidRPr="0034269E">
        <w:rPr>
          <w:rFonts w:ascii="AR CHRISTY" w:eastAsia="Times New Roman" w:hAnsi="AR CHRISTY" w:cs="Times New Roman"/>
          <w:color w:val="00B0F0"/>
          <w:sz w:val="96"/>
          <w:szCs w:val="96"/>
          <w:lang w:eastAsia="it-IT"/>
        </w:rPr>
        <w:t>le</w:t>
      </w:r>
      <w:r w:rsidRPr="00CE09C3">
        <w:rPr>
          <w:rFonts w:ascii="AR CHRISTY" w:eastAsia="Times New Roman" w:hAnsi="AR CHRISTY" w:cs="Times New Roman"/>
          <w:color w:val="FFC000"/>
          <w:sz w:val="96"/>
          <w:szCs w:val="96"/>
          <w:lang w:eastAsia="it-IT"/>
        </w:rPr>
        <w:t>xit</w:t>
      </w:r>
      <w:proofErr w:type="spellEnd"/>
      <w:r w:rsidRPr="00CE09C3">
        <w:rPr>
          <w:rFonts w:ascii="AR CHRISTY" w:eastAsia="Times New Roman" w:hAnsi="AR CHRISTY" w:cs="Times New Roman"/>
          <w:color w:val="FFC000"/>
          <w:sz w:val="96"/>
          <w:szCs w:val="96"/>
          <w:lang w:eastAsia="it-IT"/>
        </w:rPr>
        <w:t xml:space="preserve"> </w:t>
      </w:r>
      <w:r w:rsidRPr="00CE09C3">
        <w:rPr>
          <w:rFonts w:ascii="AR CHRISTY" w:eastAsia="Times New Roman" w:hAnsi="AR CHRISTY" w:cs="Times New Roman"/>
          <w:color w:val="7030A0"/>
          <w:sz w:val="96"/>
          <w:szCs w:val="96"/>
          <w:lang w:eastAsia="it-IT"/>
        </w:rPr>
        <w:t>nos</w:t>
      </w:r>
    </w:p>
    <w:p w14:paraId="10F15193" w14:textId="77777777" w:rsidR="00A46314" w:rsidRDefault="00A46314" w:rsidP="00A46314">
      <w:pPr>
        <w:shd w:val="clear" w:color="auto" w:fill="FFFFFF"/>
        <w:spacing w:after="0" w:line="240" w:lineRule="atLeast"/>
        <w:jc w:val="center"/>
        <w:rPr>
          <w:rFonts w:ascii="Times New Roman" w:eastAsia="Times New Roman" w:hAnsi="Times New Roman" w:cs="Times New Roman"/>
          <w:b/>
          <w:color w:val="000000"/>
          <w:sz w:val="24"/>
          <w:szCs w:val="24"/>
          <w:lang w:eastAsia="it-IT"/>
        </w:rPr>
      </w:pPr>
    </w:p>
    <w:p w14:paraId="14D321BD" w14:textId="77777777" w:rsidR="00A46314" w:rsidRPr="00E2235A" w:rsidRDefault="00A46314" w:rsidP="00A46314">
      <w:pPr>
        <w:shd w:val="clear" w:color="auto" w:fill="FFFFFF"/>
        <w:spacing w:after="0" w:line="240" w:lineRule="atLeast"/>
        <w:jc w:val="center"/>
        <w:rPr>
          <w:rFonts w:ascii="Times New Roman" w:eastAsia="Times New Roman" w:hAnsi="Times New Roman" w:cs="Times New Roman"/>
          <w:b/>
          <w:color w:val="000000"/>
          <w:sz w:val="20"/>
          <w:szCs w:val="20"/>
          <w:lang w:eastAsia="it-IT"/>
        </w:rPr>
      </w:pPr>
      <w:r w:rsidRPr="00E2235A">
        <w:rPr>
          <w:rFonts w:ascii="Times New Roman" w:eastAsia="Times New Roman" w:hAnsi="Times New Roman" w:cs="Times New Roman"/>
          <w:b/>
          <w:color w:val="000000"/>
          <w:sz w:val="20"/>
          <w:szCs w:val="20"/>
          <w:lang w:eastAsia="it-IT"/>
        </w:rPr>
        <w:t xml:space="preserve">LETTERA ENCICLICA   DEL SANTO PADRE </w:t>
      </w:r>
      <w:r w:rsidRPr="00E2235A">
        <w:rPr>
          <w:rFonts w:ascii="Times New Roman" w:eastAsia="Times New Roman" w:hAnsi="Times New Roman" w:cs="Times New Roman"/>
          <w:b/>
          <w:bCs/>
          <w:color w:val="000000"/>
          <w:sz w:val="20"/>
          <w:szCs w:val="20"/>
          <w:lang w:eastAsia="it-IT"/>
        </w:rPr>
        <w:t>FRANCESCO</w:t>
      </w:r>
      <w:r w:rsidRPr="00E2235A">
        <w:rPr>
          <w:rFonts w:ascii="Times New Roman" w:eastAsia="Times New Roman" w:hAnsi="Times New Roman" w:cs="Times New Roman"/>
          <w:b/>
          <w:color w:val="000000"/>
          <w:sz w:val="20"/>
          <w:szCs w:val="20"/>
          <w:lang w:eastAsia="it-IT"/>
        </w:rPr>
        <w:br/>
        <w:t>SULL’AMORE UMANO E DIVINO DEL CUORE DI GESÙ CRISTO</w:t>
      </w:r>
    </w:p>
    <w:p w14:paraId="02C1FF05" w14:textId="77777777" w:rsidR="00A46314" w:rsidRDefault="00A46314" w:rsidP="00A46314">
      <w:pPr>
        <w:shd w:val="clear" w:color="auto" w:fill="FFFFFF"/>
        <w:spacing w:after="0" w:line="240" w:lineRule="atLeast"/>
        <w:jc w:val="center"/>
        <w:rPr>
          <w:rFonts w:ascii="Times New Roman" w:eastAsia="Times New Roman" w:hAnsi="Times New Roman" w:cs="Times New Roman"/>
          <w:b/>
          <w:color w:val="000000"/>
          <w:sz w:val="24"/>
          <w:szCs w:val="24"/>
          <w:lang w:eastAsia="it-IT"/>
        </w:rPr>
      </w:pPr>
    </w:p>
    <w:p w14:paraId="67610E7F" w14:textId="77777777" w:rsidR="00A46314" w:rsidRDefault="00A46314" w:rsidP="00A46314">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CE0280">
        <w:rPr>
          <w:rFonts w:ascii="Times New Roman" w:eastAsia="Times New Roman" w:hAnsi="Times New Roman" w:cs="Times New Roman"/>
          <w:b/>
          <w:noProof/>
          <w:color w:val="000000"/>
          <w:sz w:val="24"/>
          <w:szCs w:val="24"/>
          <w:lang w:eastAsia="it-IT"/>
        </w:rPr>
        <w:drawing>
          <wp:inline distT="0" distB="0" distL="0" distR="0" wp14:anchorId="18EC10FF" wp14:editId="3354C414">
            <wp:extent cx="1628775" cy="931115"/>
            <wp:effectExtent l="19050" t="0" r="9525" b="0"/>
            <wp:docPr id="11" name="Immagine 1" descr="Ci ha amati. Lettera enciclica sull'amore umano e divino del Cuore di Gesù  Cristo | Korazym.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 ha amati. Lettera enciclica sull'amore umano e divino del Cuore di Gesù  Cristo | Korazym.org"/>
                    <pic:cNvPicPr>
                      <a:picLocks noChangeAspect="1" noChangeArrowheads="1"/>
                    </pic:cNvPicPr>
                  </pic:nvPicPr>
                  <pic:blipFill>
                    <a:blip r:embed="rId11" cstate="print"/>
                    <a:srcRect/>
                    <a:stretch>
                      <a:fillRect/>
                    </a:stretch>
                  </pic:blipFill>
                  <pic:spPr bwMode="auto">
                    <a:xfrm>
                      <a:off x="0" y="0"/>
                      <a:ext cx="1637257" cy="935964"/>
                    </a:xfrm>
                    <a:prstGeom prst="rect">
                      <a:avLst/>
                    </a:prstGeom>
                    <a:noFill/>
                    <a:ln w="9525">
                      <a:noFill/>
                      <a:miter lim="800000"/>
                      <a:headEnd/>
                      <a:tailEnd/>
                    </a:ln>
                  </pic:spPr>
                </pic:pic>
              </a:graphicData>
            </a:graphic>
          </wp:inline>
        </w:drawing>
      </w:r>
    </w:p>
    <w:p w14:paraId="11761A60" w14:textId="77777777" w:rsidR="00A46314" w:rsidRPr="00B976AC"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sidRPr="00B976AC">
        <w:rPr>
          <w:rFonts w:ascii="Times New Roman" w:eastAsia="Times New Roman" w:hAnsi="Times New Roman" w:cs="Times New Roman"/>
          <w:b/>
          <w:color w:val="000000"/>
          <w:sz w:val="24"/>
          <w:szCs w:val="24"/>
          <w:lang w:eastAsia="it-IT"/>
        </w:rPr>
        <w:t>Il fuoco</w:t>
      </w:r>
    </w:p>
    <w:p w14:paraId="7ADE7F22"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0" w:name="24"/>
      <w:bookmarkEnd w:id="0"/>
      <w:r w:rsidRPr="00AF1D14">
        <w:rPr>
          <w:rFonts w:ascii="Times New Roman" w:eastAsia="Times New Roman" w:hAnsi="Times New Roman" w:cs="Times New Roman"/>
          <w:color w:val="000000"/>
          <w:sz w:val="24"/>
          <w:szCs w:val="24"/>
          <w:lang w:eastAsia="it-IT"/>
        </w:rPr>
        <w:t>24. Questo ha conseguenze sulla spiritualità. Ad esempio, la teologia degli </w:t>
      </w:r>
      <w:r w:rsidRPr="00AF1D14">
        <w:rPr>
          <w:rFonts w:ascii="Times New Roman" w:eastAsia="Times New Roman" w:hAnsi="Times New Roman" w:cs="Times New Roman"/>
          <w:i/>
          <w:iCs/>
          <w:color w:val="000000"/>
          <w:sz w:val="24"/>
          <w:szCs w:val="24"/>
          <w:lang w:eastAsia="it-IT"/>
        </w:rPr>
        <w:t>Esercizi Spirituali </w:t>
      </w:r>
      <w:r w:rsidRPr="00AF1D14">
        <w:rPr>
          <w:rFonts w:ascii="Times New Roman" w:eastAsia="Times New Roman" w:hAnsi="Times New Roman" w:cs="Times New Roman"/>
          <w:color w:val="000000"/>
          <w:sz w:val="24"/>
          <w:szCs w:val="24"/>
          <w:lang w:eastAsia="it-IT"/>
        </w:rPr>
        <w:t xml:space="preserve">di Sant’Ignazio di Loyola ha come principio </w:t>
      </w:r>
      <w:proofErr w:type="gramStart"/>
      <w:r w:rsidRPr="00AF1D14">
        <w:rPr>
          <w:rFonts w:ascii="Times New Roman" w:eastAsia="Times New Roman" w:hAnsi="Times New Roman" w:cs="Times New Roman"/>
          <w:color w:val="000000"/>
          <w:sz w:val="24"/>
          <w:szCs w:val="24"/>
          <w:lang w:eastAsia="it-IT"/>
        </w:rPr>
        <w:t>l’ </w:t>
      </w:r>
      <w:proofErr w:type="spellStart"/>
      <w:r w:rsidRPr="00AF1D14">
        <w:rPr>
          <w:rFonts w:ascii="Times New Roman" w:eastAsia="Times New Roman" w:hAnsi="Times New Roman" w:cs="Times New Roman"/>
          <w:i/>
          <w:iCs/>
          <w:color w:val="000000"/>
          <w:sz w:val="24"/>
          <w:szCs w:val="24"/>
          <w:lang w:eastAsia="it-IT"/>
        </w:rPr>
        <w:t>affectus</w:t>
      </w:r>
      <w:proofErr w:type="spellEnd"/>
      <w:proofErr w:type="gramEnd"/>
      <w:r w:rsidRPr="00AF1D14">
        <w:rPr>
          <w:rFonts w:ascii="Times New Roman" w:eastAsia="Times New Roman" w:hAnsi="Times New Roman" w:cs="Times New Roman"/>
          <w:color w:val="000000"/>
          <w:sz w:val="24"/>
          <w:szCs w:val="24"/>
          <w:lang w:eastAsia="it-IT"/>
        </w:rPr>
        <w:t xml:space="preserve">. La dimensione discorsiva si costruisce su un volere fondamentale (con tutta la forza del cuore), che dà energia e risorse al compito di riorganizzare la vita. Le regole e le composizioni di luogo che Ignazio mette in atto funzionano sulla base di un “fondamento” diverso da esse, l’ignoto del cuore. Michel de </w:t>
      </w:r>
      <w:proofErr w:type="spellStart"/>
      <w:r w:rsidRPr="00AF1D14">
        <w:rPr>
          <w:rFonts w:ascii="Times New Roman" w:eastAsia="Times New Roman" w:hAnsi="Times New Roman" w:cs="Times New Roman"/>
          <w:color w:val="000000"/>
          <w:sz w:val="24"/>
          <w:szCs w:val="24"/>
          <w:lang w:eastAsia="it-IT"/>
        </w:rPr>
        <w:t>Certeau</w:t>
      </w:r>
      <w:proofErr w:type="spellEnd"/>
      <w:r w:rsidRPr="00AF1D14">
        <w:rPr>
          <w:rFonts w:ascii="Times New Roman" w:eastAsia="Times New Roman" w:hAnsi="Times New Roman" w:cs="Times New Roman"/>
          <w:color w:val="000000"/>
          <w:sz w:val="24"/>
          <w:szCs w:val="24"/>
          <w:lang w:eastAsia="it-IT"/>
        </w:rPr>
        <w:t xml:space="preserve"> evidenzia come le “mozioni” di cui parla Sant’Ignazio siano le irruzioni di una volontà di Dio e di una volontà del proprio cuore che rimane diversa rispetto all’ordine manifesto. Qualcosa di inaspettato comincia a parlare nel cuore della persona, qualcosa che nasce dall’inconoscibile, rimuove la superficie di ciò che è noto e vi si oppone. È l’origine di un nuovo “ordinamento della vita” a partire dal cuore. Non si tratta di discorsi razionali che bisognerebbe mettere in pratica traducendoli nella vita, come se l’affettività e la pratica fossero semplicemente conseguenze – dipendenti – di un sapere assicurato. </w:t>
      </w:r>
      <w:bookmarkStart w:id="1" w:name="_ftnref16"/>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"_ftn16"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[16]</w:t>
      </w:r>
      <w:r w:rsidR="00FF4F12" w:rsidRPr="00AF1D14">
        <w:rPr>
          <w:rFonts w:ascii="Times New Roman" w:eastAsia="Times New Roman" w:hAnsi="Times New Roman" w:cs="Times New Roman"/>
          <w:color w:val="000000"/>
          <w:sz w:val="24"/>
          <w:szCs w:val="24"/>
          <w:lang w:eastAsia="it-IT"/>
        </w:rPr>
        <w:fldChar w:fldCharType="end"/>
      </w:r>
      <w:bookmarkEnd w:id="1"/>
    </w:p>
    <w:p w14:paraId="44C02646"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 w:name="25"/>
      <w:bookmarkEnd w:id="2"/>
      <w:r w:rsidRPr="00AF1D14">
        <w:rPr>
          <w:rFonts w:ascii="Times New Roman" w:eastAsia="Times New Roman" w:hAnsi="Times New Roman" w:cs="Times New Roman"/>
          <w:color w:val="000000"/>
          <w:sz w:val="24"/>
          <w:szCs w:val="24"/>
          <w:lang w:eastAsia="it-IT"/>
        </w:rPr>
        <w:t>25. Lì dove il filosofo si ferma col suo pensiero, il cuore credente ama, adora, chiede perdono e si offre di servire nel luogo che il Signore gli dà da scegliere per seguirlo. Allora capisce di essere il “tu” di Dio e che può essere un “sé” perché Dio è un “tu” per lui. Il fatto è che solo il Signore ci offre di trattarci come un “tu” sempre e per sempre. Accettare la sua amicizia è una questione di cuore e ci costituisce come persone nel senso pieno del termine.</w:t>
      </w:r>
    </w:p>
    <w:p w14:paraId="1A892D10"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 w:name="26"/>
      <w:bookmarkEnd w:id="3"/>
      <w:r w:rsidRPr="00AF1D14">
        <w:rPr>
          <w:rFonts w:ascii="Times New Roman" w:eastAsia="Times New Roman" w:hAnsi="Times New Roman" w:cs="Times New Roman"/>
          <w:color w:val="000000"/>
          <w:sz w:val="24"/>
          <w:szCs w:val="24"/>
          <w:lang w:eastAsia="it-IT"/>
        </w:rPr>
        <w:t>26. San Bonaventura diceva che a ben vedere si deve interrogare «non la luce, ma il fuoco». </w:t>
      </w:r>
      <w:bookmarkStart w:id="4" w:name="_ftnref17"/>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"_ftn17"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[17]</w:t>
      </w:r>
      <w:r w:rsidR="00FF4F12" w:rsidRPr="00AF1D14">
        <w:rPr>
          <w:rFonts w:ascii="Times New Roman" w:eastAsia="Times New Roman" w:hAnsi="Times New Roman" w:cs="Times New Roman"/>
          <w:color w:val="000000"/>
          <w:sz w:val="24"/>
          <w:szCs w:val="24"/>
          <w:lang w:eastAsia="it-IT"/>
        </w:rPr>
        <w:fldChar w:fldCharType="end"/>
      </w:r>
      <w:bookmarkEnd w:id="4"/>
      <w:r w:rsidRPr="00AF1D14">
        <w:rPr>
          <w:rFonts w:ascii="Times New Roman" w:eastAsia="Times New Roman" w:hAnsi="Times New Roman" w:cs="Times New Roman"/>
          <w:color w:val="000000"/>
          <w:sz w:val="24"/>
          <w:szCs w:val="24"/>
          <w:lang w:eastAsia="it-IT"/>
        </w:rPr>
        <w:t> E insegnava che «la fede è nell’intelletto, in modo da provocare l’affetto. Per esempio: sapere che Cristo è morto per noi non rimane conoscenza, ma diventa necessariamente affetto, amore». </w:t>
      </w:r>
      <w:bookmarkStart w:id="5" w:name="_ftnref18"/>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"_ftn18"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[18]</w:t>
      </w:r>
      <w:r w:rsidR="00FF4F12" w:rsidRPr="00AF1D14">
        <w:rPr>
          <w:rFonts w:ascii="Times New Roman" w:eastAsia="Times New Roman" w:hAnsi="Times New Roman" w:cs="Times New Roman"/>
          <w:color w:val="000000"/>
          <w:sz w:val="24"/>
          <w:szCs w:val="24"/>
          <w:lang w:eastAsia="it-IT"/>
        </w:rPr>
        <w:fldChar w:fldCharType="end"/>
      </w:r>
      <w:bookmarkEnd w:id="5"/>
      <w:r w:rsidRPr="00AF1D14">
        <w:rPr>
          <w:rFonts w:ascii="Times New Roman" w:eastAsia="Times New Roman" w:hAnsi="Times New Roman" w:cs="Times New Roman"/>
          <w:color w:val="000000"/>
          <w:sz w:val="24"/>
          <w:szCs w:val="24"/>
          <w:lang w:eastAsia="it-IT"/>
        </w:rPr>
        <w:t xml:space="preserve"> In questa prospettiva, San John Henry Newman scelse come proprio motto la frase </w:t>
      </w:r>
      <w:proofErr w:type="gramStart"/>
      <w:r w:rsidRPr="00AF1D14">
        <w:rPr>
          <w:rFonts w:ascii="Times New Roman" w:eastAsia="Times New Roman" w:hAnsi="Times New Roman" w:cs="Times New Roman"/>
          <w:color w:val="000000"/>
          <w:sz w:val="24"/>
          <w:szCs w:val="24"/>
          <w:lang w:eastAsia="it-IT"/>
        </w:rPr>
        <w:t>“ </w:t>
      </w:r>
      <w:proofErr w:type="spellStart"/>
      <w:r w:rsidRPr="00AF1D14">
        <w:rPr>
          <w:rFonts w:ascii="Times New Roman" w:eastAsia="Times New Roman" w:hAnsi="Times New Roman" w:cs="Times New Roman"/>
          <w:i/>
          <w:iCs/>
          <w:color w:val="000000"/>
          <w:sz w:val="24"/>
          <w:szCs w:val="24"/>
          <w:lang w:eastAsia="it-IT"/>
        </w:rPr>
        <w:t>Cor</w:t>
      </w:r>
      <w:proofErr w:type="spellEnd"/>
      <w:proofErr w:type="gramEnd"/>
      <w:r w:rsidRPr="00AF1D14">
        <w:rPr>
          <w:rFonts w:ascii="Times New Roman" w:eastAsia="Times New Roman" w:hAnsi="Times New Roman" w:cs="Times New Roman"/>
          <w:i/>
          <w:iCs/>
          <w:color w:val="000000"/>
          <w:sz w:val="24"/>
          <w:szCs w:val="24"/>
          <w:lang w:eastAsia="it-IT"/>
        </w:rPr>
        <w:t xml:space="preserve"> ad </w:t>
      </w:r>
      <w:proofErr w:type="spellStart"/>
      <w:r w:rsidRPr="00AF1D14">
        <w:rPr>
          <w:rFonts w:ascii="Times New Roman" w:eastAsia="Times New Roman" w:hAnsi="Times New Roman" w:cs="Times New Roman"/>
          <w:i/>
          <w:iCs/>
          <w:color w:val="000000"/>
          <w:sz w:val="24"/>
          <w:szCs w:val="24"/>
          <w:lang w:eastAsia="it-IT"/>
        </w:rPr>
        <w:t>cor</w:t>
      </w:r>
      <w:proofErr w:type="spellEnd"/>
      <w:r w:rsidRPr="00AF1D14">
        <w:rPr>
          <w:rFonts w:ascii="Times New Roman" w:eastAsia="Times New Roman" w:hAnsi="Times New Roman" w:cs="Times New Roman"/>
          <w:i/>
          <w:iCs/>
          <w:color w:val="000000"/>
          <w:sz w:val="24"/>
          <w:szCs w:val="24"/>
          <w:lang w:eastAsia="it-IT"/>
        </w:rPr>
        <w:t xml:space="preserve"> </w:t>
      </w:r>
      <w:proofErr w:type="spellStart"/>
      <w:r w:rsidRPr="00AF1D14">
        <w:rPr>
          <w:rFonts w:ascii="Times New Roman" w:eastAsia="Times New Roman" w:hAnsi="Times New Roman" w:cs="Times New Roman"/>
          <w:i/>
          <w:iCs/>
          <w:color w:val="000000"/>
          <w:sz w:val="24"/>
          <w:szCs w:val="24"/>
          <w:lang w:eastAsia="it-IT"/>
        </w:rPr>
        <w:t>loquitur</w:t>
      </w:r>
      <w:proofErr w:type="spellEnd"/>
      <w:r w:rsidRPr="00AF1D14">
        <w:rPr>
          <w:rFonts w:ascii="Times New Roman" w:eastAsia="Times New Roman" w:hAnsi="Times New Roman" w:cs="Times New Roman"/>
          <w:color w:val="000000"/>
          <w:sz w:val="24"/>
          <w:szCs w:val="24"/>
          <w:lang w:eastAsia="it-IT"/>
        </w:rPr>
        <w:t>”, perché, al di là di ogni dialettica, il Signore ci salva parlando al nostro cuore dal suo Sacro Cuore. Questa stessa logica faceva sì che per lui, grande pensatore, il luogo dell’incontro più profondo con sé stesso e con il Signore non fosse la lettura o la riflessione, ma il dialogo orante, da cuore a cuore, con Cristo vivo e presente. Perciò Newman trovava nell’Eucaristia il Cuore di Gesù vivo, capace di liberare, di dare senso ad ogni momento e di infondere nell’uomo la vera pace: «O santissimo ed amabilissimo Cuore di Gesù, tu sei nascosto nella santa Eucaristia, e qui palpiti sempre per noi. […] Io ti adoro con tutto il mio amore e con tutta la mia venerazione, col mio affetto fervente e con la mia volontà più sottomessa e risoluta. O mio Dio, quando tu vieni a me nella santa comunione e poni in me la tua dimora, fa’ che il mio cuore batta all’unisono col tuo. Purificalo da tutto ciò che è orgoglio e senso, che è durezza e crudeltà, da ogni perversità, da ogni disordine, da ogni tiepidezza. Riempilo talmente di te, che né gli avvenimenti quotidiani, né le circostanze della vita possano riuscire a sconvolgerlo, e nel tuo timore e nel tuo amore possa trovare la pace». </w:t>
      </w:r>
      <w:bookmarkStart w:id="6" w:name="_ftnref19"/>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"_ftn19"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[19]</w:t>
      </w:r>
      <w:r w:rsidR="00FF4F12" w:rsidRPr="00AF1D14">
        <w:rPr>
          <w:rFonts w:ascii="Times New Roman" w:eastAsia="Times New Roman" w:hAnsi="Times New Roman" w:cs="Times New Roman"/>
          <w:color w:val="000000"/>
          <w:sz w:val="24"/>
          <w:szCs w:val="24"/>
          <w:lang w:eastAsia="it-IT"/>
        </w:rPr>
        <w:fldChar w:fldCharType="end"/>
      </w:r>
      <w:bookmarkEnd w:id="6"/>
    </w:p>
    <w:p w14:paraId="1B928C4A"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7" w:name="27"/>
      <w:bookmarkEnd w:id="7"/>
      <w:r w:rsidRPr="00AF1D14">
        <w:rPr>
          <w:rFonts w:ascii="Times New Roman" w:eastAsia="Times New Roman" w:hAnsi="Times New Roman" w:cs="Times New Roman"/>
          <w:color w:val="000000"/>
          <w:sz w:val="24"/>
          <w:szCs w:val="24"/>
          <w:lang w:eastAsia="it-IT"/>
        </w:rPr>
        <w:t xml:space="preserve">27. Davanti al Cuore di Gesù vivo e presente, la nostra mente, illuminata dallo Spirito, comprende le parole di Gesù. Così la nostra volontà si mette in moto per praticarle. Ma ciò potrebbe rimanere una forma di moralismo autosufficiente. Sentire e gustare il Signore e onorarlo è cosa del cuore. </w:t>
      </w:r>
      <w:r w:rsidRPr="00AF1D14">
        <w:rPr>
          <w:rFonts w:ascii="Times New Roman" w:eastAsia="Times New Roman" w:hAnsi="Times New Roman" w:cs="Times New Roman"/>
          <w:color w:val="000000"/>
          <w:sz w:val="24"/>
          <w:szCs w:val="24"/>
          <w:lang w:eastAsia="it-IT"/>
        </w:rPr>
        <w:lastRenderedPageBreak/>
        <w:t>Solo il cuore è capace di mettere le altre facoltà e passioni e tutta la nostra persona in atteggiamento di riverenza e di obbedienza amorosa al Signore.</w:t>
      </w:r>
    </w:p>
    <w:p w14:paraId="601CC5AD" w14:textId="77777777" w:rsidR="00A46314" w:rsidRPr="00B976AC"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8" w:name="Il_mondo"/>
      <w:bookmarkEnd w:id="8"/>
      <w:r w:rsidRPr="00B976AC">
        <w:rPr>
          <w:rFonts w:ascii="Times New Roman" w:eastAsia="Times New Roman" w:hAnsi="Times New Roman" w:cs="Times New Roman"/>
          <w:b/>
          <w:color w:val="000000"/>
          <w:sz w:val="24"/>
          <w:szCs w:val="24"/>
          <w:lang w:eastAsia="it-IT"/>
        </w:rPr>
        <w:t>Il mondo può cambiare a partire dal cuore</w:t>
      </w:r>
    </w:p>
    <w:p w14:paraId="4AD87309" w14:textId="310FB5D0"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9" w:name="28"/>
      <w:bookmarkEnd w:id="9"/>
      <w:r w:rsidRPr="00AF1D14">
        <w:rPr>
          <w:rFonts w:ascii="Times New Roman" w:eastAsia="Times New Roman" w:hAnsi="Times New Roman" w:cs="Times New Roman"/>
          <w:color w:val="000000"/>
          <w:sz w:val="24"/>
          <w:szCs w:val="24"/>
          <w:lang w:eastAsia="it-IT"/>
        </w:rPr>
        <w:t xml:space="preserve">28. Solo a partire dal cuore le nostre comunità riusciranno a unire le diverse intelligenze e volontà e a pacificarle affinché lo Spirito ci guidi come rete di fratelli, perché anche la pacificazione è compito del cuore. Il Cuore di Cristo </w:t>
      </w:r>
      <w:proofErr w:type="gramStart"/>
      <w:r w:rsidRPr="00AF1D14">
        <w:rPr>
          <w:rFonts w:ascii="Times New Roman" w:eastAsia="Times New Roman" w:hAnsi="Times New Roman" w:cs="Times New Roman"/>
          <w:color w:val="000000"/>
          <w:sz w:val="24"/>
          <w:szCs w:val="24"/>
          <w:lang w:eastAsia="it-IT"/>
        </w:rPr>
        <w:t>è estasi,</w:t>
      </w:r>
      <w:r w:rsidR="00EE792E">
        <w:rPr>
          <w:rFonts w:ascii="Times New Roman" w:eastAsia="Times New Roman" w:hAnsi="Times New Roman" w:cs="Times New Roman"/>
          <w:color w:val="000000"/>
          <w:sz w:val="24"/>
          <w:szCs w:val="24"/>
          <w:lang w:eastAsia="it-IT"/>
        </w:rPr>
        <w:t xml:space="preserve"> </w:t>
      </w:r>
      <w:r w:rsidRPr="00AF1D14">
        <w:rPr>
          <w:rFonts w:ascii="Times New Roman" w:eastAsia="Times New Roman" w:hAnsi="Times New Roman" w:cs="Times New Roman"/>
          <w:color w:val="000000"/>
          <w:sz w:val="24"/>
          <w:szCs w:val="24"/>
          <w:lang w:eastAsia="it-IT"/>
        </w:rPr>
        <w:t>è uscita, è dono, è incontro</w:t>
      </w:r>
      <w:proofErr w:type="gramEnd"/>
      <w:r w:rsidRPr="00AF1D14">
        <w:rPr>
          <w:rFonts w:ascii="Times New Roman" w:eastAsia="Times New Roman" w:hAnsi="Times New Roman" w:cs="Times New Roman"/>
          <w:color w:val="000000"/>
          <w:sz w:val="24"/>
          <w:szCs w:val="24"/>
          <w:lang w:eastAsia="it-IT"/>
        </w:rPr>
        <w:t>. In Lui diventiamo capaci di relazionarci in modo sano e felice e di costruire in questo mondo il Regno d’amore e di giustizia. Il nostro cuore unito a quello di Cristo è capace di questo miracolo sociale.</w:t>
      </w:r>
    </w:p>
    <w:p w14:paraId="6CC1FD67"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0" w:name="29"/>
      <w:bookmarkEnd w:id="10"/>
      <w:r w:rsidRPr="00AF1D14">
        <w:rPr>
          <w:rFonts w:ascii="Times New Roman" w:eastAsia="Times New Roman" w:hAnsi="Times New Roman" w:cs="Times New Roman"/>
          <w:color w:val="000000"/>
          <w:sz w:val="24"/>
          <w:szCs w:val="24"/>
          <w:lang w:eastAsia="it-IT"/>
        </w:rPr>
        <w:t>29. Prendere sul serio il cuore ha conseguenze sociali. Come insegna il Concilio Vaticano II, «ciascuno di noi deve adoperarsi per mutare il suo cuore, aprendo gli occhi sul mondo intero e su tutte quelle cose che gli uomini possono compiere insieme per condurre l’umanità verso un migliore destino». </w:t>
      </w:r>
      <w:bookmarkStart w:id="11" w:name="_ftnref20"/>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"_ftn20"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[20]</w:t>
      </w:r>
      <w:r w:rsidR="00FF4F12" w:rsidRPr="00AF1D14">
        <w:rPr>
          <w:rFonts w:ascii="Times New Roman" w:eastAsia="Times New Roman" w:hAnsi="Times New Roman" w:cs="Times New Roman"/>
          <w:color w:val="000000"/>
          <w:sz w:val="24"/>
          <w:szCs w:val="24"/>
          <w:lang w:eastAsia="it-IT"/>
        </w:rPr>
        <w:fldChar w:fldCharType="end"/>
      </w:r>
      <w:bookmarkEnd w:id="11"/>
      <w:r w:rsidRPr="00AF1D14">
        <w:rPr>
          <w:rFonts w:ascii="Times New Roman" w:eastAsia="Times New Roman" w:hAnsi="Times New Roman" w:cs="Times New Roman"/>
          <w:color w:val="000000"/>
          <w:sz w:val="24"/>
          <w:szCs w:val="24"/>
          <w:lang w:eastAsia="it-IT"/>
        </w:rPr>
        <w:t> Perché «gli squilibri di cui soffre il mondo contemporaneo si collegano con quel più profondo squilibrio che è radicato nel cuore dell’uomo». </w:t>
      </w:r>
      <w:bookmarkStart w:id="12" w:name="_ftnref21"/>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"_ftn21"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[21]</w:t>
      </w:r>
      <w:r w:rsidR="00FF4F12" w:rsidRPr="00AF1D14">
        <w:rPr>
          <w:rFonts w:ascii="Times New Roman" w:eastAsia="Times New Roman" w:hAnsi="Times New Roman" w:cs="Times New Roman"/>
          <w:color w:val="000000"/>
          <w:sz w:val="24"/>
          <w:szCs w:val="24"/>
          <w:lang w:eastAsia="it-IT"/>
        </w:rPr>
        <w:fldChar w:fldCharType="end"/>
      </w:r>
      <w:bookmarkEnd w:id="12"/>
      <w:r w:rsidRPr="00AF1D14">
        <w:rPr>
          <w:rFonts w:ascii="Times New Roman" w:eastAsia="Times New Roman" w:hAnsi="Times New Roman" w:cs="Times New Roman"/>
          <w:color w:val="000000"/>
          <w:sz w:val="24"/>
          <w:szCs w:val="24"/>
          <w:lang w:eastAsia="it-IT"/>
        </w:rPr>
        <w:t xml:space="preserve"> Di fronte ai drammi del mondo, il Concilio invita a tornare al cuore, spiegando che l’essere umano «nella sua interiorità, trascende l’universo delle cose: in quelle profondità egli torna, quando fa ritorno a </w:t>
      </w:r>
      <w:proofErr w:type="gramStart"/>
      <w:r w:rsidRPr="00AF1D14">
        <w:rPr>
          <w:rFonts w:ascii="Times New Roman" w:eastAsia="Times New Roman" w:hAnsi="Times New Roman" w:cs="Times New Roman"/>
          <w:color w:val="000000"/>
          <w:sz w:val="24"/>
          <w:szCs w:val="24"/>
          <w:lang w:eastAsia="it-IT"/>
        </w:rPr>
        <w:t>se</w:t>
      </w:r>
      <w:proofErr w:type="gramEnd"/>
      <w:r w:rsidRPr="00AF1D14">
        <w:rPr>
          <w:rFonts w:ascii="Times New Roman" w:eastAsia="Times New Roman" w:hAnsi="Times New Roman" w:cs="Times New Roman"/>
          <w:color w:val="000000"/>
          <w:sz w:val="24"/>
          <w:szCs w:val="24"/>
          <w:lang w:eastAsia="it-IT"/>
        </w:rPr>
        <w:t xml:space="preserve"> stesso, là dove lo aspetta quel Dio che scruta i cuori (cfr </w:t>
      </w:r>
      <w:r w:rsidRPr="00AF1D14">
        <w:rPr>
          <w:rFonts w:ascii="Times New Roman" w:eastAsia="Times New Roman" w:hAnsi="Times New Roman" w:cs="Times New Roman"/>
          <w:i/>
          <w:iCs/>
          <w:color w:val="000000"/>
          <w:sz w:val="24"/>
          <w:szCs w:val="24"/>
          <w:lang w:eastAsia="it-IT"/>
        </w:rPr>
        <w:t>1 Sam</w:t>
      </w:r>
      <w:r w:rsidRPr="00AF1D14">
        <w:rPr>
          <w:rFonts w:ascii="Times New Roman" w:eastAsia="Times New Roman" w:hAnsi="Times New Roman" w:cs="Times New Roman"/>
          <w:color w:val="000000"/>
          <w:sz w:val="24"/>
          <w:szCs w:val="24"/>
          <w:lang w:eastAsia="it-IT"/>
        </w:rPr>
        <w:t> 16,7; </w:t>
      </w:r>
      <w:proofErr w:type="spellStart"/>
      <w:r w:rsidRPr="00AF1D14">
        <w:rPr>
          <w:rFonts w:ascii="Times New Roman" w:eastAsia="Times New Roman" w:hAnsi="Times New Roman" w:cs="Times New Roman"/>
          <w:i/>
          <w:iCs/>
          <w:color w:val="000000"/>
          <w:sz w:val="24"/>
          <w:szCs w:val="24"/>
          <w:lang w:eastAsia="it-IT"/>
        </w:rPr>
        <w:t>Ger</w:t>
      </w:r>
      <w:proofErr w:type="spellEnd"/>
      <w:r w:rsidRPr="00AF1D14">
        <w:rPr>
          <w:rFonts w:ascii="Times New Roman" w:eastAsia="Times New Roman" w:hAnsi="Times New Roman" w:cs="Times New Roman"/>
          <w:color w:val="000000"/>
          <w:sz w:val="24"/>
          <w:szCs w:val="24"/>
          <w:lang w:eastAsia="it-IT"/>
        </w:rPr>
        <w:t> 17,10) là dove sotto lo sguardo di Dio egli decide del suo destino». </w:t>
      </w:r>
      <w:bookmarkStart w:id="13" w:name="_ftnref22"/>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"_ftn22"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[22]</w:t>
      </w:r>
      <w:r w:rsidR="00FF4F12" w:rsidRPr="00AF1D14">
        <w:rPr>
          <w:rFonts w:ascii="Times New Roman" w:eastAsia="Times New Roman" w:hAnsi="Times New Roman" w:cs="Times New Roman"/>
          <w:color w:val="000000"/>
          <w:sz w:val="24"/>
          <w:szCs w:val="24"/>
          <w:lang w:eastAsia="it-IT"/>
        </w:rPr>
        <w:fldChar w:fldCharType="end"/>
      </w:r>
      <w:bookmarkEnd w:id="13"/>
    </w:p>
    <w:p w14:paraId="69235027"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4" w:name="30"/>
      <w:bookmarkEnd w:id="14"/>
      <w:r w:rsidRPr="00AF1D14">
        <w:rPr>
          <w:rFonts w:ascii="Times New Roman" w:eastAsia="Times New Roman" w:hAnsi="Times New Roman" w:cs="Times New Roman"/>
          <w:color w:val="000000"/>
          <w:sz w:val="24"/>
          <w:szCs w:val="24"/>
          <w:lang w:eastAsia="it-IT"/>
        </w:rPr>
        <w:t>30. Questo non significa fare troppo affidamento su noi stessi. Stiamo attenti: rendiamoci conto che il nostro cuore non è autosufficiente, è fragile ed è ferito. Ha una dignità ontologica, ma allo stesso tempo deve cercare una vita più dignitosa. </w:t>
      </w:r>
      <w:bookmarkStart w:id="15" w:name="_ftnref23"/>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"_ftn23"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[23]</w:t>
      </w:r>
      <w:r w:rsidR="00FF4F12" w:rsidRPr="00AF1D14">
        <w:rPr>
          <w:rFonts w:ascii="Times New Roman" w:eastAsia="Times New Roman" w:hAnsi="Times New Roman" w:cs="Times New Roman"/>
          <w:color w:val="000000"/>
          <w:sz w:val="24"/>
          <w:szCs w:val="24"/>
          <w:lang w:eastAsia="it-IT"/>
        </w:rPr>
        <w:fldChar w:fldCharType="end"/>
      </w:r>
      <w:bookmarkEnd w:id="15"/>
      <w:r w:rsidRPr="00AF1D14">
        <w:rPr>
          <w:rFonts w:ascii="Times New Roman" w:eastAsia="Times New Roman" w:hAnsi="Times New Roman" w:cs="Times New Roman"/>
          <w:color w:val="000000"/>
          <w:sz w:val="24"/>
          <w:szCs w:val="24"/>
          <w:lang w:eastAsia="it-IT"/>
        </w:rPr>
        <w:t> Dice ancora il Concilio Vaticano II che «il fermento evangelico suscitò e suscita nel cuore dell’uomo questa irrefrenabile esigenza di dignità», </w:t>
      </w:r>
      <w:bookmarkStart w:id="16" w:name="_ftnref24"/>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"_ftn24"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[24]</w:t>
      </w:r>
      <w:r w:rsidR="00FF4F12" w:rsidRPr="00AF1D14">
        <w:rPr>
          <w:rFonts w:ascii="Times New Roman" w:eastAsia="Times New Roman" w:hAnsi="Times New Roman" w:cs="Times New Roman"/>
          <w:color w:val="000000"/>
          <w:sz w:val="24"/>
          <w:szCs w:val="24"/>
          <w:lang w:eastAsia="it-IT"/>
        </w:rPr>
        <w:fldChar w:fldCharType="end"/>
      </w:r>
      <w:bookmarkEnd w:id="16"/>
      <w:r w:rsidRPr="00AF1D14">
        <w:rPr>
          <w:rFonts w:ascii="Times New Roman" w:eastAsia="Times New Roman" w:hAnsi="Times New Roman" w:cs="Times New Roman"/>
          <w:color w:val="000000"/>
          <w:sz w:val="24"/>
          <w:szCs w:val="24"/>
          <w:lang w:eastAsia="it-IT"/>
        </w:rPr>
        <w:t> tuttavia per vivere secondo questa dignità non basta conoscere il Vangelo né fare meccanicamente ciò che esso ci comanda. Abbiamo bisogno dell’aiuto dell’amore divino. Andiamo al Cuore di Cristo, il centro del suo essere, che è una fornace ardente di amore divino e umano ed è la massima pienezza che possa raggiungere l’essere umano. È lì, in quel Cuore, che riconosciamo finalmente noi stessi e impariamo ad amare.</w:t>
      </w:r>
    </w:p>
    <w:p w14:paraId="0AC6CC33"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7" w:name="31"/>
      <w:bookmarkEnd w:id="17"/>
      <w:r w:rsidRPr="00AF1D14">
        <w:rPr>
          <w:rFonts w:ascii="Times New Roman" w:eastAsia="Times New Roman" w:hAnsi="Times New Roman" w:cs="Times New Roman"/>
          <w:color w:val="000000"/>
          <w:sz w:val="24"/>
          <w:szCs w:val="24"/>
          <w:lang w:eastAsia="it-IT"/>
        </w:rPr>
        <w:t>31. Infine, questo Cuore Sacro è il principio unificatore della realtà, perché «Cristo è il cuore del mondo; la sua Pasqua di morte e risurrezione è il centro della storia, che grazie a Lui è storia di salvezza». </w:t>
      </w:r>
      <w:bookmarkStart w:id="18" w:name="_ftnref25"/>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"_ftn25"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[25]</w:t>
      </w:r>
      <w:r w:rsidR="00FF4F12" w:rsidRPr="00AF1D14">
        <w:rPr>
          <w:rFonts w:ascii="Times New Roman" w:eastAsia="Times New Roman" w:hAnsi="Times New Roman" w:cs="Times New Roman"/>
          <w:color w:val="000000"/>
          <w:sz w:val="24"/>
          <w:szCs w:val="24"/>
          <w:lang w:eastAsia="it-IT"/>
        </w:rPr>
        <w:fldChar w:fldCharType="end"/>
      </w:r>
      <w:bookmarkEnd w:id="18"/>
      <w:r w:rsidRPr="00AF1D14">
        <w:rPr>
          <w:rFonts w:ascii="Times New Roman" w:eastAsia="Times New Roman" w:hAnsi="Times New Roman" w:cs="Times New Roman"/>
          <w:color w:val="000000"/>
          <w:sz w:val="24"/>
          <w:szCs w:val="24"/>
          <w:lang w:eastAsia="it-IT"/>
        </w:rPr>
        <w:t> Tutte le creature «avanzano, insieme a noi e attraverso di noi, verso la meta comune, che è Dio, in una pienezza trascendente dove Cristo risorto abbraccia e illumina tutto». </w:t>
      </w:r>
      <w:bookmarkStart w:id="19" w:name="_ftnref26"/>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"_ftn26"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[26]</w:t>
      </w:r>
      <w:r w:rsidR="00FF4F12" w:rsidRPr="00AF1D14">
        <w:rPr>
          <w:rFonts w:ascii="Times New Roman" w:eastAsia="Times New Roman" w:hAnsi="Times New Roman" w:cs="Times New Roman"/>
          <w:color w:val="000000"/>
          <w:sz w:val="24"/>
          <w:szCs w:val="24"/>
          <w:lang w:eastAsia="it-IT"/>
        </w:rPr>
        <w:fldChar w:fldCharType="end"/>
      </w:r>
      <w:bookmarkEnd w:id="19"/>
      <w:r w:rsidRPr="00AF1D14">
        <w:rPr>
          <w:rFonts w:ascii="Times New Roman" w:eastAsia="Times New Roman" w:hAnsi="Times New Roman" w:cs="Times New Roman"/>
          <w:color w:val="000000"/>
          <w:sz w:val="24"/>
          <w:szCs w:val="24"/>
          <w:lang w:eastAsia="it-IT"/>
        </w:rPr>
        <w:t> Davanti al Cuore di Cristo, chiedo al Signore di avere ancora una volta compassione di questa terra ferita, che Lui ha voluto abitare come uno di noi. Che riversi i tesori della sua luce e del suo amore, affinché il nostro mondo, che sopravvive tra le guerre, gli squilibri socioeconomici, il consumismo e l’uso anti-umano della tecnologia, possa recuperare ciò che è più importante e necessario: il cuore.</w:t>
      </w:r>
    </w:p>
    <w:p w14:paraId="079486D0"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AF1D14">
        <w:rPr>
          <w:rFonts w:ascii="Times New Roman" w:eastAsia="Times New Roman" w:hAnsi="Times New Roman" w:cs="Times New Roman"/>
          <w:color w:val="000000"/>
          <w:sz w:val="24"/>
          <w:szCs w:val="24"/>
          <w:lang w:eastAsia="it-IT"/>
        </w:rPr>
        <w:t>II.</w:t>
      </w:r>
    </w:p>
    <w:p w14:paraId="68049B92"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20" w:name="GESTI"/>
      <w:bookmarkEnd w:id="20"/>
      <w:r w:rsidRPr="00AF1D14">
        <w:rPr>
          <w:rFonts w:ascii="Times New Roman" w:eastAsia="Times New Roman" w:hAnsi="Times New Roman" w:cs="Times New Roman"/>
          <w:b/>
          <w:color w:val="000000"/>
          <w:sz w:val="24"/>
          <w:szCs w:val="24"/>
          <w:lang w:eastAsia="it-IT"/>
        </w:rPr>
        <w:t>GESTI E PAROLE D’AMORE</w:t>
      </w:r>
    </w:p>
    <w:p w14:paraId="13D13138"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1" w:name="32"/>
      <w:bookmarkEnd w:id="21"/>
      <w:r w:rsidRPr="00AF1D14">
        <w:rPr>
          <w:rFonts w:ascii="Times New Roman" w:eastAsia="Times New Roman" w:hAnsi="Times New Roman" w:cs="Times New Roman"/>
          <w:color w:val="000000"/>
          <w:sz w:val="24"/>
          <w:szCs w:val="24"/>
          <w:lang w:eastAsia="it-IT"/>
        </w:rPr>
        <w:t>32. Il Cuore di Cristo, che simboleggia il suo centro personale da cui sgorga il suo amore per noi, è il nucleo vivo del primo annuncio. Lì è l’origine della nostra fede, la sorgente che mantiene vive le convinzioni cristiane.</w:t>
      </w:r>
    </w:p>
    <w:p w14:paraId="5B59EA83" w14:textId="77777777" w:rsidR="00A46314" w:rsidRPr="00B976AC"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22" w:name="Gesti_che"/>
      <w:bookmarkEnd w:id="22"/>
      <w:r w:rsidRPr="00B976AC">
        <w:rPr>
          <w:rFonts w:ascii="Times New Roman" w:eastAsia="Times New Roman" w:hAnsi="Times New Roman" w:cs="Times New Roman"/>
          <w:b/>
          <w:color w:val="000000"/>
          <w:sz w:val="24"/>
          <w:szCs w:val="24"/>
          <w:lang w:eastAsia="it-IT"/>
        </w:rPr>
        <w:t>Gesti che riflettono il cuore</w:t>
      </w:r>
    </w:p>
    <w:p w14:paraId="23869422"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3" w:name="33"/>
      <w:bookmarkEnd w:id="23"/>
      <w:r w:rsidRPr="00AF1D14">
        <w:rPr>
          <w:rFonts w:ascii="Times New Roman" w:eastAsia="Times New Roman" w:hAnsi="Times New Roman" w:cs="Times New Roman"/>
          <w:color w:val="000000"/>
          <w:sz w:val="24"/>
          <w:szCs w:val="24"/>
          <w:lang w:eastAsia="it-IT"/>
        </w:rPr>
        <w:t>33. Il modo in cui Cristo ci ama è qualcosa che Egli non ha voluto troppo spiegarci. Lo ha mostrato nei suoi gesti. Guardandolo agire possiamo scoprire come tratta ciascuno di noi, anche se facciamo fatica a percepirlo. Andiamo allora a guardare lì dove la nostra fede può riconoscerlo: nel Vangelo.</w:t>
      </w:r>
    </w:p>
    <w:p w14:paraId="7CEDAF72" w14:textId="77777777" w:rsidR="00A463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4" w:name="34"/>
      <w:bookmarkEnd w:id="24"/>
      <w:r w:rsidRPr="00AF1D14">
        <w:rPr>
          <w:rFonts w:ascii="Times New Roman" w:eastAsia="Times New Roman" w:hAnsi="Times New Roman" w:cs="Times New Roman"/>
          <w:color w:val="000000"/>
          <w:sz w:val="24"/>
          <w:szCs w:val="24"/>
          <w:lang w:eastAsia="it-IT"/>
        </w:rPr>
        <w:t>34. Il Vangelo dice che Gesù «venne fra i suoi»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1,11). I suoi siamo noi, perché Egli non ci tratta come qualcosa di estraneo. Ci considera cosa propria, che Lui custodisce con cura, con affetto. Ci tratta come suoi. Non nel senso che siamo suoi schiavi, Lui stesso lo nega: «Non vi chiamo più servi»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xml:space="preserve"> 15,15). Ciò che propone è l’appartenenza reciproca degli amici. È venuto, ha superato tutte le distanze, si è fatto vicino a noi come le cose più semplici e quotidiane dell’esistenza. Infatti, Egli ha un altro nome, che è “Emmanuele” e significa “Dio con noi”, Dio vicino alla nostra vita, che vive in mezzo a noi. Il Figlio di Dio si è incarnato e «svuotò </w:t>
      </w:r>
      <w:proofErr w:type="gramStart"/>
      <w:r w:rsidRPr="00AF1D14">
        <w:rPr>
          <w:rFonts w:ascii="Times New Roman" w:eastAsia="Times New Roman" w:hAnsi="Times New Roman" w:cs="Times New Roman"/>
          <w:color w:val="000000"/>
          <w:sz w:val="24"/>
          <w:szCs w:val="24"/>
          <w:lang w:eastAsia="it-IT"/>
        </w:rPr>
        <w:t>se</w:t>
      </w:r>
      <w:proofErr w:type="gramEnd"/>
      <w:r w:rsidRPr="00AF1D14">
        <w:rPr>
          <w:rFonts w:ascii="Times New Roman" w:eastAsia="Times New Roman" w:hAnsi="Times New Roman" w:cs="Times New Roman"/>
          <w:color w:val="000000"/>
          <w:sz w:val="24"/>
          <w:szCs w:val="24"/>
          <w:lang w:eastAsia="it-IT"/>
        </w:rPr>
        <w:t xml:space="preserve"> stesso, assumendo una</w:t>
      </w:r>
    </w:p>
    <w:p w14:paraId="4570931D"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AF1D14">
        <w:rPr>
          <w:rFonts w:ascii="Times New Roman" w:eastAsia="Times New Roman" w:hAnsi="Times New Roman" w:cs="Times New Roman"/>
          <w:color w:val="000000"/>
          <w:sz w:val="24"/>
          <w:szCs w:val="24"/>
          <w:lang w:eastAsia="it-IT"/>
        </w:rPr>
        <w:t>condizione di servo» (</w:t>
      </w:r>
      <w:r w:rsidRPr="00AF1D14">
        <w:rPr>
          <w:rFonts w:ascii="Times New Roman" w:eastAsia="Times New Roman" w:hAnsi="Times New Roman" w:cs="Times New Roman"/>
          <w:i/>
          <w:iCs/>
          <w:color w:val="000000"/>
          <w:sz w:val="24"/>
          <w:szCs w:val="24"/>
          <w:lang w:eastAsia="it-IT"/>
        </w:rPr>
        <w:t>Fil</w:t>
      </w:r>
      <w:r w:rsidRPr="00AF1D14">
        <w:rPr>
          <w:rFonts w:ascii="Times New Roman" w:eastAsia="Times New Roman" w:hAnsi="Times New Roman" w:cs="Times New Roman"/>
          <w:color w:val="000000"/>
          <w:sz w:val="24"/>
          <w:szCs w:val="24"/>
          <w:lang w:eastAsia="it-IT"/>
        </w:rPr>
        <w:t> 2,7).</w:t>
      </w:r>
    </w:p>
    <w:p w14:paraId="0AC88C31"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5" w:name="35"/>
      <w:bookmarkEnd w:id="25"/>
      <w:r w:rsidRPr="00AF1D14">
        <w:rPr>
          <w:rFonts w:ascii="Times New Roman" w:eastAsia="Times New Roman" w:hAnsi="Times New Roman" w:cs="Times New Roman"/>
          <w:color w:val="000000"/>
          <w:sz w:val="24"/>
          <w:szCs w:val="24"/>
          <w:lang w:eastAsia="it-IT"/>
        </w:rPr>
        <w:lastRenderedPageBreak/>
        <w:t>35. Questo è evidente quando lo vediamo agire. È sempre alla ricerca, vicino, costantemente aperto all’incontro. Lo contempliamo quando si ferma a conversare con la Samaritana al pozzo dove lei andava a prendere l’acqua (</w:t>
      </w:r>
      <w:proofErr w:type="spellStart"/>
      <w:r w:rsidRPr="00AF1D14">
        <w:rPr>
          <w:rFonts w:ascii="Times New Roman" w:eastAsia="Times New Roman" w:hAnsi="Times New Roman" w:cs="Times New Roman"/>
          <w:color w:val="000000"/>
          <w:sz w:val="24"/>
          <w:szCs w:val="24"/>
          <w:lang w:eastAsia="it-IT"/>
        </w:rPr>
        <w:t>cfr</w:t>
      </w:r>
      <w:proofErr w:type="spellEnd"/>
      <w:r w:rsidRPr="00AF1D14">
        <w:rPr>
          <w:rFonts w:ascii="Times New Roman" w:eastAsia="Times New Roman" w:hAnsi="Times New Roman" w:cs="Times New Roman"/>
          <w:color w:val="000000"/>
          <w:sz w:val="24"/>
          <w:szCs w:val="24"/>
          <w:lang w:eastAsia="it-IT"/>
        </w:rPr>
        <w:t>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4,5-7). Lo vediamo che, a notte fonda, incontra Nicodemo, che aveva paura di farsi vedere insieme a Gesù (</w:t>
      </w:r>
      <w:proofErr w:type="spellStart"/>
      <w:r w:rsidRPr="00AF1D14">
        <w:rPr>
          <w:rFonts w:ascii="Times New Roman" w:eastAsia="Times New Roman" w:hAnsi="Times New Roman" w:cs="Times New Roman"/>
          <w:color w:val="000000"/>
          <w:sz w:val="24"/>
          <w:szCs w:val="24"/>
          <w:lang w:eastAsia="it-IT"/>
        </w:rPr>
        <w:t>cfr</w:t>
      </w:r>
      <w:proofErr w:type="spellEnd"/>
      <w:r w:rsidRPr="00AF1D14">
        <w:rPr>
          <w:rFonts w:ascii="Times New Roman" w:eastAsia="Times New Roman" w:hAnsi="Times New Roman" w:cs="Times New Roman"/>
          <w:color w:val="000000"/>
          <w:sz w:val="24"/>
          <w:szCs w:val="24"/>
          <w:lang w:eastAsia="it-IT"/>
        </w:rPr>
        <w:t>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3,1-2). Lo ammiriamo quando senza vergogna si lascia lavare i piedi da una prostituta (</w:t>
      </w:r>
      <w:proofErr w:type="spellStart"/>
      <w:r w:rsidRPr="00AF1D14">
        <w:rPr>
          <w:rFonts w:ascii="Times New Roman" w:eastAsia="Times New Roman" w:hAnsi="Times New Roman" w:cs="Times New Roman"/>
          <w:color w:val="000000"/>
          <w:sz w:val="24"/>
          <w:szCs w:val="24"/>
          <w:lang w:eastAsia="it-IT"/>
        </w:rPr>
        <w:t>cfr</w:t>
      </w:r>
      <w:proofErr w:type="spellEnd"/>
      <w:r w:rsidRPr="00AF1D14">
        <w:rPr>
          <w:rFonts w:ascii="Times New Roman" w:eastAsia="Times New Roman" w:hAnsi="Times New Roman" w:cs="Times New Roman"/>
          <w:color w:val="000000"/>
          <w:sz w:val="24"/>
          <w:szCs w:val="24"/>
          <w:lang w:eastAsia="it-IT"/>
        </w:rPr>
        <w:t> </w:t>
      </w:r>
      <w:r w:rsidRPr="00AF1D14">
        <w:rPr>
          <w:rFonts w:ascii="Times New Roman" w:eastAsia="Times New Roman" w:hAnsi="Times New Roman" w:cs="Times New Roman"/>
          <w:i/>
          <w:iCs/>
          <w:color w:val="000000"/>
          <w:sz w:val="24"/>
          <w:szCs w:val="24"/>
          <w:lang w:eastAsia="it-IT"/>
        </w:rPr>
        <w:t>Lc</w:t>
      </w:r>
      <w:r w:rsidRPr="00AF1D14">
        <w:rPr>
          <w:rFonts w:ascii="Times New Roman" w:eastAsia="Times New Roman" w:hAnsi="Times New Roman" w:cs="Times New Roman"/>
          <w:color w:val="000000"/>
          <w:sz w:val="24"/>
          <w:szCs w:val="24"/>
          <w:lang w:eastAsia="it-IT"/>
        </w:rPr>
        <w:t> 7,36-50); quando dice, occhi negli occhi, alla donna adultera: “Non ti condanno” (</w:t>
      </w:r>
      <w:proofErr w:type="spellStart"/>
      <w:r w:rsidRPr="00AF1D14">
        <w:rPr>
          <w:rFonts w:ascii="Times New Roman" w:eastAsia="Times New Roman" w:hAnsi="Times New Roman" w:cs="Times New Roman"/>
          <w:color w:val="000000"/>
          <w:sz w:val="24"/>
          <w:szCs w:val="24"/>
          <w:lang w:eastAsia="it-IT"/>
        </w:rPr>
        <w:t>cfr</w:t>
      </w:r>
      <w:proofErr w:type="spellEnd"/>
      <w:r w:rsidRPr="00AF1D14">
        <w:rPr>
          <w:rFonts w:ascii="Times New Roman" w:eastAsia="Times New Roman" w:hAnsi="Times New Roman" w:cs="Times New Roman"/>
          <w:color w:val="000000"/>
          <w:sz w:val="24"/>
          <w:szCs w:val="24"/>
          <w:lang w:eastAsia="it-IT"/>
        </w:rPr>
        <w:t>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8,11); o quando affronta l’indifferenza dei suoi discepoli e al cieco sulla strada dice con affetto: «Che cosa vuoi che io faccia per te?» (</w:t>
      </w:r>
      <w:r w:rsidRPr="00AF1D14">
        <w:rPr>
          <w:rFonts w:ascii="Times New Roman" w:eastAsia="Times New Roman" w:hAnsi="Times New Roman" w:cs="Times New Roman"/>
          <w:i/>
          <w:iCs/>
          <w:color w:val="000000"/>
          <w:sz w:val="24"/>
          <w:szCs w:val="24"/>
          <w:lang w:eastAsia="it-IT"/>
        </w:rPr>
        <w:t>Mc</w:t>
      </w:r>
      <w:r w:rsidRPr="00AF1D14">
        <w:rPr>
          <w:rFonts w:ascii="Times New Roman" w:eastAsia="Times New Roman" w:hAnsi="Times New Roman" w:cs="Times New Roman"/>
          <w:color w:val="000000"/>
          <w:sz w:val="24"/>
          <w:szCs w:val="24"/>
          <w:lang w:eastAsia="it-IT"/>
        </w:rPr>
        <w:t> 10,51). Cristo mostra che Dio è vicinanza, compassione e tenerezza.</w:t>
      </w:r>
    </w:p>
    <w:p w14:paraId="4AB6E04F"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6" w:name="36"/>
      <w:bookmarkEnd w:id="26"/>
      <w:r w:rsidRPr="00AF1D14">
        <w:rPr>
          <w:rFonts w:ascii="Times New Roman" w:eastAsia="Times New Roman" w:hAnsi="Times New Roman" w:cs="Times New Roman"/>
          <w:color w:val="000000"/>
          <w:sz w:val="24"/>
          <w:szCs w:val="24"/>
          <w:lang w:eastAsia="it-IT"/>
        </w:rPr>
        <w:t xml:space="preserve">36. Se guariva qualcuno, preferiva avvicinarsi: «Tese la mano e lo toccò» </w:t>
      </w:r>
      <w:proofErr w:type="gramStart"/>
      <w:r w:rsidRPr="00AF1D14">
        <w:rPr>
          <w:rFonts w:ascii="Times New Roman" w:eastAsia="Times New Roman" w:hAnsi="Times New Roman" w:cs="Times New Roman"/>
          <w:color w:val="000000"/>
          <w:sz w:val="24"/>
          <w:szCs w:val="24"/>
          <w:lang w:eastAsia="it-IT"/>
        </w:rPr>
        <w:t>( </w:t>
      </w:r>
      <w:r w:rsidRPr="00AF1D14">
        <w:rPr>
          <w:rFonts w:ascii="Times New Roman" w:eastAsia="Times New Roman" w:hAnsi="Times New Roman" w:cs="Times New Roman"/>
          <w:i/>
          <w:iCs/>
          <w:color w:val="000000"/>
          <w:sz w:val="24"/>
          <w:szCs w:val="24"/>
          <w:lang w:eastAsia="it-IT"/>
        </w:rPr>
        <w:t>Mt</w:t>
      </w:r>
      <w:proofErr w:type="gramEnd"/>
      <w:r w:rsidRPr="00AF1D14">
        <w:rPr>
          <w:rFonts w:ascii="Times New Roman" w:eastAsia="Times New Roman" w:hAnsi="Times New Roman" w:cs="Times New Roman"/>
          <w:color w:val="000000"/>
          <w:sz w:val="24"/>
          <w:szCs w:val="24"/>
          <w:lang w:eastAsia="it-IT"/>
        </w:rPr>
        <w:t> 8,3); «le toccò la mano» (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8,15); «toccò loro gli occhi» (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9,29). E si fermava persino a guarire i malati con la sua stessa saliva (cfr </w:t>
      </w:r>
      <w:r w:rsidRPr="00AF1D14">
        <w:rPr>
          <w:rFonts w:ascii="Times New Roman" w:eastAsia="Times New Roman" w:hAnsi="Times New Roman" w:cs="Times New Roman"/>
          <w:i/>
          <w:iCs/>
          <w:color w:val="000000"/>
          <w:sz w:val="24"/>
          <w:szCs w:val="24"/>
          <w:lang w:eastAsia="it-IT"/>
        </w:rPr>
        <w:t>Mc</w:t>
      </w:r>
      <w:r w:rsidRPr="00AF1D14">
        <w:rPr>
          <w:rFonts w:ascii="Times New Roman" w:eastAsia="Times New Roman" w:hAnsi="Times New Roman" w:cs="Times New Roman"/>
          <w:color w:val="000000"/>
          <w:sz w:val="24"/>
          <w:szCs w:val="24"/>
          <w:lang w:eastAsia="it-IT"/>
        </w:rPr>
        <w:t> 7,33), come una madre, perché non lo sentissero estraneo alla loro vita. Perché «il Signore sa quella bella scienza delle carezze. La tenerezza di Dio: non ci ama a parole, si avvicina e nel suo starci vicino ci dà il suo amore con tutta la tenerezza possibile». </w:t>
      </w:r>
      <w:bookmarkStart w:id="27" w:name="_ftnref27"/>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"_ftn27"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[27]</w:t>
      </w:r>
      <w:r w:rsidR="00FF4F12" w:rsidRPr="00AF1D14">
        <w:rPr>
          <w:rFonts w:ascii="Times New Roman" w:eastAsia="Times New Roman" w:hAnsi="Times New Roman" w:cs="Times New Roman"/>
          <w:color w:val="000000"/>
          <w:sz w:val="24"/>
          <w:szCs w:val="24"/>
          <w:lang w:eastAsia="it-IT"/>
        </w:rPr>
        <w:fldChar w:fldCharType="end"/>
      </w:r>
      <w:bookmarkEnd w:id="27"/>
    </w:p>
    <w:p w14:paraId="64C80C7D"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8" w:name="37"/>
      <w:bookmarkEnd w:id="28"/>
      <w:r w:rsidRPr="00AF1D14">
        <w:rPr>
          <w:rFonts w:ascii="Times New Roman" w:eastAsia="Times New Roman" w:hAnsi="Times New Roman" w:cs="Times New Roman"/>
          <w:color w:val="000000"/>
          <w:sz w:val="24"/>
          <w:szCs w:val="24"/>
          <w:lang w:eastAsia="it-IT"/>
        </w:rPr>
        <w:t>37. Dato che per noi è difficile fidarci, perché siamo stati feriti da tante falsità, aggressioni e delusioni, Egli ci sussurra all’orecchio: «Coraggio, figlio»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9,2), «Coraggio, figlia»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9,22). Si tratta di superare la paura e renderci conto che con Lui non abbiamo nulla da perdere. A Pietro, che non si fidava, «Gesù tese la mano, lo afferrò e gli disse: “[…] Perché hai dubitato?”»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14,31). Non temere. Lascialo venire vicino a te, fallo sedere accanto a te. Possiamo dubitare di tante persone, ma non di Lui. E non fermarti a causa dei tuoi peccati. Ricordati che molti peccatori «se ne stavano a tavola con Gesù»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9,10) e Lui non si scandalizzava di nessuno di loro. Gli elitari della religione si lamentavano e lo trattavano come «un mangione e un beone, amico di pubblicani e peccatori»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11,19). Quando i farisei criticavano questa sua vicinanza alle persone considerate di bassa condizione o peccatrici, Gesù diceva loro: «Misericordia io voglio e non sacrifici»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9,13).</w:t>
      </w:r>
    </w:p>
    <w:p w14:paraId="699416C9"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9" w:name="38"/>
      <w:bookmarkEnd w:id="29"/>
      <w:r w:rsidRPr="00AF1D14">
        <w:rPr>
          <w:rFonts w:ascii="Times New Roman" w:eastAsia="Times New Roman" w:hAnsi="Times New Roman" w:cs="Times New Roman"/>
          <w:color w:val="000000"/>
          <w:sz w:val="24"/>
          <w:szCs w:val="24"/>
          <w:lang w:eastAsia="it-IT"/>
        </w:rPr>
        <w:t>38. Quello stesso Gesù oggi aspetta che tu gli dia la possibilità di illuminare la tua esistenza, di farti alzare, di riempirti con la sua forza. Prima di morire, infatti, disse ai suoi discepoli: «Non vi lascerò orfani: verrò da voi. Ancora un poco e il mondo non mi vedrà più; voi invece mi vedrete»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14,18-19). Egli trova sempre un modo per manifestarsi nella tua vita, perché tu possa incontrarti con Lui.</w:t>
      </w:r>
    </w:p>
    <w:p w14:paraId="713B1520" w14:textId="77777777" w:rsidR="00A46314" w:rsidRPr="00B976AC"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30" w:name="Lo_sguardo"/>
      <w:bookmarkEnd w:id="30"/>
      <w:r w:rsidRPr="00B976AC">
        <w:rPr>
          <w:rFonts w:ascii="Times New Roman" w:eastAsia="Times New Roman" w:hAnsi="Times New Roman" w:cs="Times New Roman"/>
          <w:b/>
          <w:color w:val="000000"/>
          <w:sz w:val="24"/>
          <w:szCs w:val="24"/>
          <w:lang w:eastAsia="it-IT"/>
        </w:rPr>
        <w:t>Lo sguardo</w:t>
      </w:r>
    </w:p>
    <w:p w14:paraId="02A6735A"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1" w:name="39"/>
      <w:bookmarkEnd w:id="31"/>
      <w:r w:rsidRPr="00AF1D14">
        <w:rPr>
          <w:rFonts w:ascii="Times New Roman" w:eastAsia="Times New Roman" w:hAnsi="Times New Roman" w:cs="Times New Roman"/>
          <w:color w:val="000000"/>
          <w:sz w:val="24"/>
          <w:szCs w:val="24"/>
          <w:lang w:eastAsia="it-IT"/>
        </w:rPr>
        <w:t>39. Narra il Vangelo che un uomo ricco venne da Lui, pieno di ideali ma senza la forza di cambiare vita. Allora «Gesù fissò lo sguardo su di lui» (</w:t>
      </w:r>
      <w:r w:rsidRPr="00AF1D14">
        <w:rPr>
          <w:rFonts w:ascii="Times New Roman" w:eastAsia="Times New Roman" w:hAnsi="Times New Roman" w:cs="Times New Roman"/>
          <w:i/>
          <w:iCs/>
          <w:color w:val="000000"/>
          <w:sz w:val="24"/>
          <w:szCs w:val="24"/>
          <w:lang w:eastAsia="it-IT"/>
        </w:rPr>
        <w:t>Mc</w:t>
      </w:r>
      <w:r w:rsidRPr="00AF1D14">
        <w:rPr>
          <w:rFonts w:ascii="Times New Roman" w:eastAsia="Times New Roman" w:hAnsi="Times New Roman" w:cs="Times New Roman"/>
          <w:color w:val="000000"/>
          <w:sz w:val="24"/>
          <w:szCs w:val="24"/>
          <w:lang w:eastAsia="it-IT"/>
        </w:rPr>
        <w:t> 10,21). Riesci a immaginare quell’istante, quell’incontro tra gli occhi di quest’uomo e lo sguardo di Gesù? Se ti chiama, se ti invita per una missione, prima ti guarda, scruta l’intimo del tuo essere, percepisce e conosce tutto ciò che vi è in te, pone su di te il suo sguardo: «Mentre camminava lungo il mare di Galilea, vide due fratelli [...]. Andando oltre, vide altri due fratelli»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w:t>
      </w:r>
      <w:proofErr w:type="gramStart"/>
      <w:r w:rsidRPr="00AF1D14">
        <w:rPr>
          <w:rFonts w:ascii="Times New Roman" w:eastAsia="Times New Roman" w:hAnsi="Times New Roman" w:cs="Times New Roman"/>
          <w:color w:val="000000"/>
          <w:sz w:val="24"/>
          <w:szCs w:val="24"/>
          <w:lang w:eastAsia="it-IT"/>
        </w:rPr>
        <w:t>4,18.21</w:t>
      </w:r>
      <w:proofErr w:type="gramEnd"/>
      <w:r w:rsidRPr="00AF1D14">
        <w:rPr>
          <w:rFonts w:ascii="Times New Roman" w:eastAsia="Times New Roman" w:hAnsi="Times New Roman" w:cs="Times New Roman"/>
          <w:color w:val="000000"/>
          <w:sz w:val="24"/>
          <w:szCs w:val="24"/>
          <w:lang w:eastAsia="it-IT"/>
        </w:rPr>
        <w:t>).</w:t>
      </w:r>
    </w:p>
    <w:p w14:paraId="46A3E796"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2" w:name="40"/>
      <w:bookmarkEnd w:id="32"/>
      <w:r w:rsidRPr="00AF1D14">
        <w:rPr>
          <w:rFonts w:ascii="Times New Roman" w:eastAsia="Times New Roman" w:hAnsi="Times New Roman" w:cs="Times New Roman"/>
          <w:color w:val="000000"/>
          <w:sz w:val="24"/>
          <w:szCs w:val="24"/>
          <w:lang w:eastAsia="it-IT"/>
        </w:rPr>
        <w:t>40. Molti testi del Vangelo ci mostrano Gesù che presta tutta la sua attenzione alle persone, alle loro preoccupazioni, alle loro sofferenze. Ad esempio: «Vedendo le folle, ne sentì compassione, perché erano stanche e sfinite»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9,36). Quando ci sembra che tutti ci ignorino, che nessuno sia interessato a ciò che ci accade, che non siamo importanti per nessuno, Lui è attento a noi. È quello che fece notare a Natanaele, che se ne stava solitario e assorto: «Prima che Filippo ti chiamasse, io ti ho visto quando eri sotto l’albero di fichi»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1,48).</w:t>
      </w:r>
    </w:p>
    <w:p w14:paraId="18F83F90"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3" w:name="41"/>
      <w:bookmarkEnd w:id="33"/>
      <w:r w:rsidRPr="00AF1D14">
        <w:rPr>
          <w:rFonts w:ascii="Times New Roman" w:eastAsia="Times New Roman" w:hAnsi="Times New Roman" w:cs="Times New Roman"/>
          <w:color w:val="000000"/>
          <w:sz w:val="24"/>
          <w:szCs w:val="24"/>
          <w:lang w:eastAsia="it-IT"/>
        </w:rPr>
        <w:t>41. Proprio perché è attento a noi, Egli è in grado di riconoscere ogni buona intenzione che hai, ogni piccola buona azione che compi. Il Vangelo racconta che «vide una vedova povera, che vi gettava [nel tesoro del tempio] due monetine» (</w:t>
      </w:r>
      <w:r w:rsidRPr="00AF1D14">
        <w:rPr>
          <w:rFonts w:ascii="Times New Roman" w:eastAsia="Times New Roman" w:hAnsi="Times New Roman" w:cs="Times New Roman"/>
          <w:i/>
          <w:iCs/>
          <w:color w:val="000000"/>
          <w:sz w:val="24"/>
          <w:szCs w:val="24"/>
          <w:lang w:eastAsia="it-IT"/>
        </w:rPr>
        <w:t>Lc</w:t>
      </w:r>
      <w:r w:rsidRPr="00AF1D14">
        <w:rPr>
          <w:rFonts w:ascii="Times New Roman" w:eastAsia="Times New Roman" w:hAnsi="Times New Roman" w:cs="Times New Roman"/>
          <w:color w:val="000000"/>
          <w:sz w:val="24"/>
          <w:szCs w:val="24"/>
          <w:lang w:eastAsia="it-IT"/>
        </w:rPr>
        <w:t> 21,2) e subito lo fece notare ai suoi apostoli. Gesù presta attenzione in modo tale da ammirare le cose buone che riconosce in noi. Quando il centurione lo pregò con totale fiducia, «ascoltandolo, Gesù si meravigliò»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8,10). Quanto è bello sapere che se gli altri ignorano le nostre buone intenzioni o le cose positive che possiamo fare, a Gesù non sfuggono, anzi le ammira.</w:t>
      </w:r>
    </w:p>
    <w:p w14:paraId="06AB282B" w14:textId="77777777" w:rsidR="00A463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4" w:name="42"/>
      <w:bookmarkEnd w:id="34"/>
      <w:r w:rsidRPr="00AF1D14">
        <w:rPr>
          <w:rFonts w:ascii="Times New Roman" w:eastAsia="Times New Roman" w:hAnsi="Times New Roman" w:cs="Times New Roman"/>
          <w:color w:val="000000"/>
          <w:sz w:val="24"/>
          <w:szCs w:val="24"/>
          <w:lang w:eastAsia="it-IT"/>
        </w:rPr>
        <w:t>42. Egli, come uomo, aveva imparato questo da Maria, sua madre. Lei, che contemplava tutto con cura e lo «custodiva […] nel suo cuore» (</w:t>
      </w:r>
      <w:r w:rsidRPr="00AF1D14">
        <w:rPr>
          <w:rFonts w:ascii="Times New Roman" w:eastAsia="Times New Roman" w:hAnsi="Times New Roman" w:cs="Times New Roman"/>
          <w:i/>
          <w:iCs/>
          <w:color w:val="000000"/>
          <w:sz w:val="24"/>
          <w:szCs w:val="24"/>
          <w:lang w:eastAsia="it-IT"/>
        </w:rPr>
        <w:t>Lc</w:t>
      </w:r>
      <w:r w:rsidRPr="00AF1D14">
        <w:rPr>
          <w:rFonts w:ascii="Times New Roman" w:eastAsia="Times New Roman" w:hAnsi="Times New Roman" w:cs="Times New Roman"/>
          <w:color w:val="000000"/>
          <w:sz w:val="24"/>
          <w:szCs w:val="24"/>
          <w:lang w:eastAsia="it-IT"/>
        </w:rPr>
        <w:t> </w:t>
      </w:r>
      <w:proofErr w:type="gramStart"/>
      <w:r w:rsidRPr="00AF1D14">
        <w:rPr>
          <w:rFonts w:ascii="Times New Roman" w:eastAsia="Times New Roman" w:hAnsi="Times New Roman" w:cs="Times New Roman"/>
          <w:color w:val="000000"/>
          <w:sz w:val="24"/>
          <w:szCs w:val="24"/>
          <w:lang w:eastAsia="it-IT"/>
        </w:rPr>
        <w:t>2,19.51</w:t>
      </w:r>
      <w:proofErr w:type="gramEnd"/>
      <w:r w:rsidRPr="00AF1D14">
        <w:rPr>
          <w:rFonts w:ascii="Times New Roman" w:eastAsia="Times New Roman" w:hAnsi="Times New Roman" w:cs="Times New Roman"/>
          <w:color w:val="000000"/>
          <w:sz w:val="24"/>
          <w:szCs w:val="24"/>
          <w:lang w:eastAsia="it-IT"/>
        </w:rPr>
        <w:t xml:space="preserve">), gli insegnò fin da piccolo, insieme a San </w:t>
      </w:r>
    </w:p>
    <w:p w14:paraId="6F30BD94"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AF1D14">
        <w:rPr>
          <w:rFonts w:ascii="Times New Roman" w:eastAsia="Times New Roman" w:hAnsi="Times New Roman" w:cs="Times New Roman"/>
          <w:color w:val="000000"/>
          <w:sz w:val="24"/>
          <w:szCs w:val="24"/>
          <w:lang w:eastAsia="it-IT"/>
        </w:rPr>
        <w:t>Giuseppe, a prestare attenzione.</w:t>
      </w:r>
    </w:p>
    <w:p w14:paraId="3BE5CD4E" w14:textId="77777777" w:rsidR="00A46314" w:rsidRPr="00B976AC"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35" w:name="Le_parole"/>
      <w:bookmarkEnd w:id="35"/>
      <w:r w:rsidRPr="00B976AC">
        <w:rPr>
          <w:rFonts w:ascii="Times New Roman" w:eastAsia="Times New Roman" w:hAnsi="Times New Roman" w:cs="Times New Roman"/>
          <w:b/>
          <w:color w:val="000000"/>
          <w:sz w:val="24"/>
          <w:szCs w:val="24"/>
          <w:lang w:eastAsia="it-IT"/>
        </w:rPr>
        <w:t>Le parole</w:t>
      </w:r>
    </w:p>
    <w:p w14:paraId="7A01EA98"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6" w:name="43"/>
      <w:bookmarkEnd w:id="36"/>
      <w:r w:rsidRPr="00AF1D14">
        <w:rPr>
          <w:rFonts w:ascii="Times New Roman" w:eastAsia="Times New Roman" w:hAnsi="Times New Roman" w:cs="Times New Roman"/>
          <w:color w:val="000000"/>
          <w:sz w:val="24"/>
          <w:szCs w:val="24"/>
          <w:lang w:eastAsia="it-IT"/>
        </w:rPr>
        <w:lastRenderedPageBreak/>
        <w:t>43. Benché nelle Scritture abbiamo la sua Parola sempre viva e attuale, a volte Gesù ci parla interiormente e ci chiama per portarci nel posto migliore. E il posto migliore è il suo Cuore. Ci chiama per farci entrare lì dove possiamo recuperare le forze e la pace: «Venite a me, voi tutti che siete stanchi e oppressi, e io vi darò ristoro» (</w:t>
      </w:r>
      <w:r w:rsidRPr="00AF1D14">
        <w:rPr>
          <w:rFonts w:ascii="Times New Roman" w:eastAsia="Times New Roman" w:hAnsi="Times New Roman" w:cs="Times New Roman"/>
          <w:i/>
          <w:iCs/>
          <w:color w:val="000000"/>
          <w:sz w:val="24"/>
          <w:szCs w:val="24"/>
          <w:lang w:eastAsia="it-IT"/>
        </w:rPr>
        <w:t>Mt</w:t>
      </w:r>
      <w:r w:rsidRPr="00AF1D14">
        <w:rPr>
          <w:rFonts w:ascii="Times New Roman" w:eastAsia="Times New Roman" w:hAnsi="Times New Roman" w:cs="Times New Roman"/>
          <w:color w:val="000000"/>
          <w:sz w:val="24"/>
          <w:szCs w:val="24"/>
          <w:lang w:eastAsia="it-IT"/>
        </w:rPr>
        <w:t> 11,28). Per questo ha chiesto ai suoi discepoli: «Rimanete in me»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15,4).</w:t>
      </w:r>
    </w:p>
    <w:p w14:paraId="3691D170" w14:textId="77777777" w:rsidR="00A46314" w:rsidRPr="00E2235A" w:rsidRDefault="00A46314" w:rsidP="00A46314">
      <w:pPr>
        <w:shd w:val="clear" w:color="auto" w:fill="FFFFFF"/>
        <w:spacing w:after="0" w:line="240" w:lineRule="atLeast"/>
        <w:jc w:val="both"/>
        <w:rPr>
          <w:rFonts w:ascii="Times New Roman" w:eastAsia="Times New Roman" w:hAnsi="Times New Roman" w:cs="Times New Roman"/>
          <w:color w:val="000000"/>
          <w:sz w:val="20"/>
          <w:szCs w:val="20"/>
          <w:lang w:eastAsia="it-IT"/>
        </w:rPr>
      </w:pPr>
      <w:bookmarkStart w:id="37" w:name="44"/>
      <w:bookmarkEnd w:id="37"/>
      <w:r w:rsidRPr="00AF1D14">
        <w:rPr>
          <w:rFonts w:ascii="Times New Roman" w:eastAsia="Times New Roman" w:hAnsi="Times New Roman" w:cs="Times New Roman"/>
          <w:color w:val="000000"/>
          <w:sz w:val="24"/>
          <w:szCs w:val="24"/>
          <w:lang w:eastAsia="it-IT"/>
        </w:rPr>
        <w:t xml:space="preserve">44. Le parole che Gesù diceva mostravano che la sua santità non eliminava i sentimenti. In alcune occasioni manifestavano un amore appassionato, che soffre per noi, si commuove, si lamenta, e arriva fino alle lacrime. È evidente che non lo lasciavano indifferente le comuni preoccupazioni e ansie della gente, come la stanchezza o la fame: «Sento compassione per la folla; [...] non hanno da mangiare. [...] Verranno meno lungo il cammino; e alcuni di loro sono venuti da lontano» </w:t>
      </w:r>
      <w:r w:rsidRPr="00E2235A">
        <w:rPr>
          <w:rFonts w:ascii="Times New Roman" w:eastAsia="Times New Roman" w:hAnsi="Times New Roman" w:cs="Times New Roman"/>
          <w:color w:val="000000"/>
          <w:sz w:val="20"/>
          <w:szCs w:val="20"/>
          <w:lang w:eastAsia="it-IT"/>
        </w:rPr>
        <w:t>(</w:t>
      </w:r>
      <w:r w:rsidRPr="00E2235A">
        <w:rPr>
          <w:rFonts w:ascii="Times New Roman" w:eastAsia="Times New Roman" w:hAnsi="Times New Roman" w:cs="Times New Roman"/>
          <w:i/>
          <w:iCs/>
          <w:color w:val="000000"/>
          <w:sz w:val="20"/>
          <w:szCs w:val="20"/>
          <w:lang w:eastAsia="it-IT"/>
        </w:rPr>
        <w:t>Mc</w:t>
      </w:r>
      <w:r w:rsidRPr="00E2235A">
        <w:rPr>
          <w:rFonts w:ascii="Times New Roman" w:eastAsia="Times New Roman" w:hAnsi="Times New Roman" w:cs="Times New Roman"/>
          <w:color w:val="000000"/>
          <w:sz w:val="20"/>
          <w:szCs w:val="20"/>
          <w:lang w:eastAsia="it-IT"/>
        </w:rPr>
        <w:t> 8,2-3).</w:t>
      </w:r>
    </w:p>
    <w:p w14:paraId="131C9839"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8" w:name="45"/>
      <w:bookmarkEnd w:id="38"/>
      <w:r w:rsidRPr="00AF1D14">
        <w:rPr>
          <w:rFonts w:ascii="Times New Roman" w:eastAsia="Times New Roman" w:hAnsi="Times New Roman" w:cs="Times New Roman"/>
          <w:color w:val="000000"/>
          <w:sz w:val="24"/>
          <w:szCs w:val="24"/>
          <w:lang w:eastAsia="it-IT"/>
        </w:rPr>
        <w:t>45. Il Vangelo non nasconde i sentimenti di Gesù nei confronti di Gerusalemme, la città amata: «Quando fu vicino, alla vista della città, pianse su di essa» (</w:t>
      </w:r>
      <w:r w:rsidRPr="00AF1D14">
        <w:rPr>
          <w:rFonts w:ascii="Times New Roman" w:eastAsia="Times New Roman" w:hAnsi="Times New Roman" w:cs="Times New Roman"/>
          <w:i/>
          <w:iCs/>
          <w:color w:val="000000"/>
          <w:sz w:val="24"/>
          <w:szCs w:val="24"/>
          <w:lang w:eastAsia="it-IT"/>
        </w:rPr>
        <w:t>Lc</w:t>
      </w:r>
      <w:r w:rsidRPr="00AF1D14">
        <w:rPr>
          <w:rFonts w:ascii="Times New Roman" w:eastAsia="Times New Roman" w:hAnsi="Times New Roman" w:cs="Times New Roman"/>
          <w:color w:val="000000"/>
          <w:sz w:val="24"/>
          <w:szCs w:val="24"/>
          <w:lang w:eastAsia="it-IT"/>
        </w:rPr>
        <w:t> 19,41) ed espresse il suo desiderio più grande: «Se avessi compreso anche tu, in questo giorno, quello che porta alla pace!» (19,42). Gli evangelisti, pur presentandolo talvolta potente o glorioso, non mancano di mostrare i suoi sentimenti di fronte alla morte e al dolore degli amici. Prima di raccontare che davanti alla tomba di Lazzaro «Gesù scoppiò in pianto»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11,35), il Vangelo si sofferma a dire che «Gesù amava Marta e sua sorella e Lazzaro»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11,5) e che, vedendo piangere Maria e quelli che stavano con lei, «si commosse profondamente e [fu] molto turbato» (</w:t>
      </w:r>
      <w:proofErr w:type="spellStart"/>
      <w:r w:rsidRPr="00AF1D14">
        <w:rPr>
          <w:rFonts w:ascii="Times New Roman" w:eastAsia="Times New Roman" w:hAnsi="Times New Roman" w:cs="Times New Roman"/>
          <w:i/>
          <w:iCs/>
          <w:color w:val="000000"/>
          <w:sz w:val="24"/>
          <w:szCs w:val="24"/>
          <w:lang w:eastAsia="it-IT"/>
        </w:rPr>
        <w:t>Gv</w:t>
      </w:r>
      <w:proofErr w:type="spellEnd"/>
      <w:r w:rsidRPr="00AF1D14">
        <w:rPr>
          <w:rFonts w:ascii="Times New Roman" w:eastAsia="Times New Roman" w:hAnsi="Times New Roman" w:cs="Times New Roman"/>
          <w:color w:val="000000"/>
          <w:sz w:val="24"/>
          <w:szCs w:val="24"/>
          <w:lang w:eastAsia="it-IT"/>
        </w:rPr>
        <w:t> 11,33). La narrazione non lascia dubbi sul fatto che si trattasse di un pianto sincero, scaturito da un turbamento interiore. Infine, nemmeno si è voluto nascondere l’angoscia di Gesù davanti alla propria morte violenta per mano di quelli che Lui tanto amava: «Cominciò a sentire paura e angoscia» (</w:t>
      </w:r>
      <w:r w:rsidRPr="00AF1D14">
        <w:rPr>
          <w:rFonts w:ascii="Times New Roman" w:eastAsia="Times New Roman" w:hAnsi="Times New Roman" w:cs="Times New Roman"/>
          <w:i/>
          <w:iCs/>
          <w:color w:val="000000"/>
          <w:sz w:val="24"/>
          <w:szCs w:val="24"/>
          <w:lang w:eastAsia="it-IT"/>
        </w:rPr>
        <w:t>Mc</w:t>
      </w:r>
      <w:r w:rsidRPr="00AF1D14">
        <w:rPr>
          <w:rFonts w:ascii="Times New Roman" w:eastAsia="Times New Roman" w:hAnsi="Times New Roman" w:cs="Times New Roman"/>
          <w:color w:val="000000"/>
          <w:sz w:val="24"/>
          <w:szCs w:val="24"/>
          <w:lang w:eastAsia="it-IT"/>
        </w:rPr>
        <w:t> 14,33), fino a dire: «la mia anima è triste fino alla morte» (</w:t>
      </w:r>
      <w:r w:rsidRPr="00AF1D14">
        <w:rPr>
          <w:rFonts w:ascii="Times New Roman" w:eastAsia="Times New Roman" w:hAnsi="Times New Roman" w:cs="Times New Roman"/>
          <w:i/>
          <w:iCs/>
          <w:color w:val="000000"/>
          <w:sz w:val="24"/>
          <w:szCs w:val="24"/>
          <w:lang w:eastAsia="it-IT"/>
        </w:rPr>
        <w:t>Mc</w:t>
      </w:r>
      <w:r w:rsidRPr="00AF1D14">
        <w:rPr>
          <w:rFonts w:ascii="Times New Roman" w:eastAsia="Times New Roman" w:hAnsi="Times New Roman" w:cs="Times New Roman"/>
          <w:color w:val="000000"/>
          <w:sz w:val="24"/>
          <w:szCs w:val="24"/>
          <w:lang w:eastAsia="it-IT"/>
        </w:rPr>
        <w:t> 14,34). Questo turbamento interiore si esprime in tutta la sua forza nel grido del Crocifisso: «Dio mio, Dio mio, perché mi hai abbandonato?» (</w:t>
      </w:r>
      <w:r w:rsidRPr="00AF1D14">
        <w:rPr>
          <w:rFonts w:ascii="Times New Roman" w:eastAsia="Times New Roman" w:hAnsi="Times New Roman" w:cs="Times New Roman"/>
          <w:i/>
          <w:iCs/>
          <w:color w:val="000000"/>
          <w:sz w:val="24"/>
          <w:szCs w:val="24"/>
          <w:lang w:eastAsia="it-IT"/>
        </w:rPr>
        <w:t>Mc</w:t>
      </w:r>
      <w:r w:rsidRPr="00AF1D14">
        <w:rPr>
          <w:rFonts w:ascii="Times New Roman" w:eastAsia="Times New Roman" w:hAnsi="Times New Roman" w:cs="Times New Roman"/>
          <w:color w:val="000000"/>
          <w:sz w:val="24"/>
          <w:szCs w:val="24"/>
          <w:lang w:eastAsia="it-IT"/>
        </w:rPr>
        <w:t> 15,34).</w:t>
      </w:r>
    </w:p>
    <w:p w14:paraId="4B0870B6"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9" w:name="46"/>
      <w:bookmarkEnd w:id="39"/>
      <w:r w:rsidRPr="00AF1D14">
        <w:rPr>
          <w:rFonts w:ascii="Times New Roman" w:eastAsia="Times New Roman" w:hAnsi="Times New Roman" w:cs="Times New Roman"/>
          <w:color w:val="000000"/>
          <w:sz w:val="24"/>
          <w:szCs w:val="24"/>
          <w:lang w:eastAsia="it-IT"/>
        </w:rPr>
        <w:t xml:space="preserve">46. Tutto questo, a uno sguardo superficiale, può sembrare mero romanticismo religioso. Tuttavia, è la cosa più seria e più decisiva. Trova la sua massima espressione in Cristo inchiodato ad una croce. È la parola d’amore più eloquente. Non è un guscio vuoto, non è puro sentimento, non è un’evasione spirituale. È amore. Ecco perché San Paolo, quando cercava le parole giuste per spiegare il suo rapporto con Cristo, disse: «Mi ha amato e ha consegnato </w:t>
      </w:r>
      <w:proofErr w:type="gramStart"/>
      <w:r w:rsidRPr="00AF1D14">
        <w:rPr>
          <w:rFonts w:ascii="Times New Roman" w:eastAsia="Times New Roman" w:hAnsi="Times New Roman" w:cs="Times New Roman"/>
          <w:color w:val="000000"/>
          <w:sz w:val="24"/>
          <w:szCs w:val="24"/>
          <w:lang w:eastAsia="it-IT"/>
        </w:rPr>
        <w:t>se</w:t>
      </w:r>
      <w:proofErr w:type="gramEnd"/>
      <w:r w:rsidRPr="00AF1D14">
        <w:rPr>
          <w:rFonts w:ascii="Times New Roman" w:eastAsia="Times New Roman" w:hAnsi="Times New Roman" w:cs="Times New Roman"/>
          <w:color w:val="000000"/>
          <w:sz w:val="24"/>
          <w:szCs w:val="24"/>
          <w:lang w:eastAsia="it-IT"/>
        </w:rPr>
        <w:t xml:space="preserve"> stesso per me» (</w:t>
      </w:r>
      <w:r w:rsidRPr="00AF1D14">
        <w:rPr>
          <w:rFonts w:ascii="Times New Roman" w:eastAsia="Times New Roman" w:hAnsi="Times New Roman" w:cs="Times New Roman"/>
          <w:i/>
          <w:iCs/>
          <w:color w:val="000000"/>
          <w:sz w:val="24"/>
          <w:szCs w:val="24"/>
          <w:lang w:eastAsia="it-IT"/>
        </w:rPr>
        <w:t>Gal</w:t>
      </w:r>
      <w:r w:rsidRPr="00AF1D14">
        <w:rPr>
          <w:rFonts w:ascii="Times New Roman" w:eastAsia="Times New Roman" w:hAnsi="Times New Roman" w:cs="Times New Roman"/>
          <w:color w:val="000000"/>
          <w:sz w:val="24"/>
          <w:szCs w:val="24"/>
          <w:lang w:eastAsia="it-IT"/>
        </w:rPr>
        <w:t> 2,20). Questa era la sua più grande convinzione: sapere di essere amato. La dedizione di Cristo sulla croce lo soggiogava, ma aveva senso solo perché c’era qualcosa di ancora più grande di quella dedizione: “Mi ha amato”. Quando molte persone cercavano in varie proposte religiose la salvezza, il benessere o la sicurezza, Paolo, toccato dallo Spirito, ha saputo guardare oltre e meravigliarsi della cosa più grande e fondamentale: “Mi ha amato”.</w:t>
      </w:r>
    </w:p>
    <w:p w14:paraId="1DD8E430"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0" w:name="47"/>
      <w:bookmarkEnd w:id="40"/>
      <w:r w:rsidRPr="00AF1D14">
        <w:rPr>
          <w:rFonts w:ascii="Times New Roman" w:eastAsia="Times New Roman" w:hAnsi="Times New Roman" w:cs="Times New Roman"/>
          <w:color w:val="000000"/>
          <w:sz w:val="24"/>
          <w:szCs w:val="24"/>
          <w:lang w:eastAsia="it-IT"/>
        </w:rPr>
        <w:t>47. Dopo aver contemplato Cristo, guardando ciò che i suoi gesti e le sue parole lasciano vedere del suo Cuore, ricordiamo ora come la Chiesa riflette sul santo mistero del Cuore del Signore.</w:t>
      </w:r>
    </w:p>
    <w:p w14:paraId="24B6D8C2"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AF1D14">
        <w:rPr>
          <w:rFonts w:ascii="Times New Roman" w:eastAsia="Times New Roman" w:hAnsi="Times New Roman" w:cs="Times New Roman"/>
          <w:color w:val="000000"/>
          <w:sz w:val="24"/>
          <w:szCs w:val="24"/>
          <w:lang w:eastAsia="it-IT"/>
        </w:rPr>
        <w:t>III.</w:t>
      </w:r>
    </w:p>
    <w:p w14:paraId="15A663B8"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41" w:name="QUESTO"/>
      <w:bookmarkEnd w:id="41"/>
      <w:r w:rsidRPr="00AF1D14">
        <w:rPr>
          <w:rFonts w:ascii="Times New Roman" w:eastAsia="Times New Roman" w:hAnsi="Times New Roman" w:cs="Times New Roman"/>
          <w:b/>
          <w:color w:val="000000"/>
          <w:sz w:val="24"/>
          <w:szCs w:val="24"/>
          <w:lang w:eastAsia="it-IT"/>
        </w:rPr>
        <w:t>QUESTO È IL CUORE CHE HA TANTO AMATO</w:t>
      </w:r>
    </w:p>
    <w:p w14:paraId="2B4C4A22"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2" w:name="48"/>
      <w:bookmarkEnd w:id="42"/>
      <w:r w:rsidRPr="00AF1D14">
        <w:rPr>
          <w:rFonts w:ascii="Times New Roman" w:eastAsia="Times New Roman" w:hAnsi="Times New Roman" w:cs="Times New Roman"/>
          <w:color w:val="000000"/>
          <w:sz w:val="24"/>
          <w:szCs w:val="24"/>
          <w:lang w:eastAsia="it-IT"/>
        </w:rPr>
        <w:t>48. La devozione al Cuore di Cristo non è il culto di un organo separato dalla Persona di Gesù. Ciò che contempliamo e adoriamo è Gesù Cristo intero, il Figlio di Dio fatto uomo, rappresentato in una sua immagine dove è evidenziato il suo cuore. In questo caso il cuore di carne è assunto come immagine o segno privilegiato del centro più intimo del Figlio incarnato e del suo amore insieme divino e umano, perché più di ogni altro membro del suo corpo è «l’indice naturale, ovvero il simbolo della sua immensa carità». </w:t>
      </w:r>
      <w:bookmarkStart w:id="43" w:name="_ftnref28"/>
      <w:r w:rsidR="00FF4F12"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"_ftn28" </w:instrText>
      </w:r>
      <w:r w:rsidR="00FF4F12" w:rsidRPr="00AF1D14">
        <w:rPr>
          <w:rFonts w:ascii="Times New Roman" w:eastAsia="Times New Roman" w:hAnsi="Times New Roman" w:cs="Times New Roman"/>
          <w:color w:val="000000"/>
          <w:sz w:val="24"/>
          <w:szCs w:val="24"/>
          <w:lang w:eastAsia="it-IT"/>
        </w:rPr>
      </w:r>
      <w:r w:rsidR="00FF4F12"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[28]</w:t>
      </w:r>
      <w:r w:rsidR="00FF4F12" w:rsidRPr="00AF1D14">
        <w:rPr>
          <w:rFonts w:ascii="Times New Roman" w:eastAsia="Times New Roman" w:hAnsi="Times New Roman" w:cs="Times New Roman"/>
          <w:color w:val="000000"/>
          <w:sz w:val="24"/>
          <w:szCs w:val="24"/>
          <w:lang w:eastAsia="it-IT"/>
        </w:rPr>
        <w:fldChar w:fldCharType="end"/>
      </w:r>
      <w:bookmarkEnd w:id="43"/>
    </w:p>
    <w:p w14:paraId="28C4CE59" w14:textId="77777777" w:rsidR="00A46314" w:rsidRPr="00AF1D14" w:rsidRDefault="00A46314" w:rsidP="00A46314">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44" w:name="L’adorazione"/>
      <w:bookmarkEnd w:id="44"/>
      <w:r w:rsidRPr="00AF1D14">
        <w:rPr>
          <w:rFonts w:ascii="Times New Roman" w:eastAsia="Times New Roman" w:hAnsi="Times New Roman" w:cs="Times New Roman"/>
          <w:b/>
          <w:color w:val="000000"/>
          <w:sz w:val="24"/>
          <w:szCs w:val="24"/>
          <w:lang w:eastAsia="it-IT"/>
        </w:rPr>
        <w:t>L’adorazione di Cristo</w:t>
      </w:r>
    </w:p>
    <w:p w14:paraId="212CF790" w14:textId="77777777" w:rsidR="00A463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5" w:name="49"/>
      <w:bookmarkEnd w:id="45"/>
      <w:r w:rsidRPr="00AF1D14">
        <w:rPr>
          <w:rFonts w:ascii="Times New Roman" w:eastAsia="Times New Roman" w:hAnsi="Times New Roman" w:cs="Times New Roman"/>
          <w:color w:val="000000"/>
          <w:sz w:val="24"/>
          <w:szCs w:val="24"/>
          <w:lang w:eastAsia="it-IT"/>
        </w:rPr>
        <w:t>49. È indispensabile sottolineare che ci relazioniamo con la Persona di Cristo, nell’amicizia e nell’adorazione, attratti dall’amore rappresentato nell’immagine del suo Cuore. Veneriamo tale immagine che lo rappresenta, ma l’adorazione è rivolta solo a Cristo vivo, nella sua divinità e in tutta la sua umanità, per lasciarci abbracciare dal suo amore umano e divino.</w:t>
      </w:r>
    </w:p>
    <w:p w14:paraId="552210E0" w14:textId="77777777" w:rsidR="00A463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p>
    <w:p w14:paraId="16EE38BF" w14:textId="77777777" w:rsidR="00A463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p>
    <w:p w14:paraId="4C03A2EB" w14:textId="77777777" w:rsidR="00A463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p>
    <w:p w14:paraId="428DFFAA" w14:textId="77777777" w:rsidR="00A46314" w:rsidRDefault="00A46314" w:rsidP="00A46314">
      <w:pPr>
        <w:shd w:val="clear" w:color="auto" w:fill="FFFFFF"/>
        <w:spacing w:after="0" w:line="240" w:lineRule="atLeast"/>
        <w:jc w:val="both"/>
        <w:rPr>
          <w:rFonts w:ascii="Times New Roman" w:eastAsia="Times New Roman" w:hAnsi="Times New Roman" w:cs="Times New Roman"/>
          <w:color w:val="000000"/>
          <w:sz w:val="24"/>
          <w:szCs w:val="24"/>
          <w:lang w:eastAsia="it-IT"/>
        </w:rPr>
      </w:pPr>
    </w:p>
    <w:p w14:paraId="5C9604FB" w14:textId="77777777" w:rsidR="004E22C8" w:rsidRPr="00E87ABF" w:rsidRDefault="004E22C8" w:rsidP="004A6678">
      <w:pPr>
        <w:spacing w:after="0" w:line="240" w:lineRule="atLeast"/>
        <w:jc w:val="center"/>
        <w:rPr>
          <w:rFonts w:ascii="Times New Roman" w:hAnsi="Times New Roman" w:cs="Times New Roman"/>
          <w:sz w:val="24"/>
          <w:szCs w:val="24"/>
        </w:rPr>
      </w:pPr>
      <w:r w:rsidRPr="00E87ABF">
        <w:rPr>
          <w:rFonts w:ascii="Times New Roman" w:hAnsi="Times New Roman" w:cs="Times New Roman"/>
          <w:noProof/>
          <w:sz w:val="24"/>
          <w:szCs w:val="24"/>
          <w:lang w:eastAsia="it-IT"/>
        </w:rPr>
        <w:lastRenderedPageBreak/>
        <w:drawing>
          <wp:inline distT="0" distB="0" distL="0" distR="0" wp14:anchorId="55F30B01" wp14:editId="67FA1A19">
            <wp:extent cx="3495675" cy="1040934"/>
            <wp:effectExtent l="19050" t="0" r="9525" b="0"/>
            <wp:docPr id="17"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12" cstate="print"/>
                    <a:srcRect t="11765" r="752" b="3743"/>
                    <a:stretch>
                      <a:fillRect/>
                    </a:stretch>
                  </pic:blipFill>
                  <pic:spPr bwMode="auto">
                    <a:xfrm>
                      <a:off x="0" y="0"/>
                      <a:ext cx="3509927" cy="1045178"/>
                    </a:xfrm>
                    <a:prstGeom prst="rect">
                      <a:avLst/>
                    </a:prstGeom>
                    <a:noFill/>
                    <a:ln w="9525">
                      <a:noFill/>
                      <a:miter lim="800000"/>
                      <a:headEnd/>
                      <a:tailEnd/>
                    </a:ln>
                  </pic:spPr>
                </pic:pic>
              </a:graphicData>
            </a:graphic>
          </wp:inline>
        </w:drawing>
      </w:r>
    </w:p>
    <w:p w14:paraId="024A046D" w14:textId="77777777" w:rsidR="00EF32DD" w:rsidRDefault="00EF32DD" w:rsidP="004E22C8">
      <w:pPr>
        <w:spacing w:after="0" w:line="240" w:lineRule="atLeast"/>
        <w:jc w:val="center"/>
        <w:rPr>
          <w:rFonts w:ascii="Times New Roman" w:hAnsi="Times New Roman" w:cs="Times New Roman"/>
          <w:b/>
          <w:sz w:val="24"/>
          <w:szCs w:val="24"/>
        </w:rPr>
      </w:pPr>
    </w:p>
    <w:p w14:paraId="6C988B02" w14:textId="77777777" w:rsidR="004E22C8" w:rsidRPr="00104B61" w:rsidRDefault="004E22C8" w:rsidP="004E22C8">
      <w:pPr>
        <w:spacing w:after="0" w:line="240" w:lineRule="atLeast"/>
        <w:jc w:val="center"/>
        <w:rPr>
          <w:rFonts w:ascii="Times New Roman" w:hAnsi="Times New Roman" w:cs="Times New Roman"/>
          <w:b/>
          <w:sz w:val="24"/>
          <w:szCs w:val="24"/>
        </w:rPr>
      </w:pPr>
      <w:r w:rsidRPr="00104B61">
        <w:rPr>
          <w:rFonts w:ascii="Times New Roman" w:hAnsi="Times New Roman" w:cs="Times New Roman"/>
          <w:b/>
          <w:sz w:val="24"/>
          <w:szCs w:val="24"/>
        </w:rPr>
        <w:t>DAGLI SCRITTI DI MARIA VALTORTA</w:t>
      </w:r>
    </w:p>
    <w:p w14:paraId="3319BB86" w14:textId="77777777" w:rsidR="004E22C8" w:rsidRPr="00104B61" w:rsidRDefault="004E22C8" w:rsidP="004E22C8">
      <w:pPr>
        <w:spacing w:after="0" w:line="240" w:lineRule="atLeast"/>
        <w:jc w:val="right"/>
        <w:rPr>
          <w:rFonts w:ascii="Times New Roman" w:hAnsi="Times New Roman" w:cs="Times New Roman"/>
          <w:sz w:val="24"/>
          <w:szCs w:val="24"/>
        </w:rPr>
      </w:pPr>
      <w:r w:rsidRPr="00104B61">
        <w:rPr>
          <w:rFonts w:ascii="Times New Roman" w:hAnsi="Times New Roman" w:cs="Times New Roman"/>
          <w:sz w:val="24"/>
          <w:szCs w:val="24"/>
        </w:rPr>
        <w:t>Ricerca a cura di Guglielmo Marconi</w:t>
      </w:r>
    </w:p>
    <w:p w14:paraId="7D3BCE88" w14:textId="77777777" w:rsidR="004E22C8" w:rsidRPr="004A6678" w:rsidRDefault="004E22C8" w:rsidP="004E22C8">
      <w:pPr>
        <w:pStyle w:val="Default"/>
        <w:jc w:val="both"/>
        <w:rPr>
          <w:sz w:val="22"/>
          <w:szCs w:val="22"/>
        </w:rPr>
      </w:pPr>
      <w:r w:rsidRPr="004A6678">
        <w:rPr>
          <w:sz w:val="22"/>
          <w:szCs w:val="22"/>
        </w:rPr>
        <w:t>Quaderni del 1943,</w:t>
      </w:r>
      <w:r w:rsidRPr="004A6678">
        <w:rPr>
          <w:rFonts w:ascii="Times New Roman" w:hAnsi="Times New Roman" w:cs="Times New Roman"/>
          <w:sz w:val="22"/>
          <w:szCs w:val="22"/>
        </w:rPr>
        <w:t xml:space="preserve"> 29 agosto. </w:t>
      </w:r>
    </w:p>
    <w:p w14:paraId="7A6F22DA" w14:textId="77777777" w:rsidR="004E22C8" w:rsidRPr="004A6678" w:rsidRDefault="004E22C8" w:rsidP="004E22C8">
      <w:pPr>
        <w:pStyle w:val="Default"/>
        <w:ind w:firstLine="708"/>
        <w:jc w:val="both"/>
        <w:rPr>
          <w:rFonts w:ascii="Times New Roman" w:hAnsi="Times New Roman" w:cs="Times New Roman"/>
          <w:sz w:val="22"/>
          <w:szCs w:val="22"/>
        </w:rPr>
      </w:pPr>
      <w:r w:rsidRPr="004A6678">
        <w:rPr>
          <w:rFonts w:ascii="Times New Roman" w:hAnsi="Times New Roman" w:cs="Times New Roman"/>
          <w:sz w:val="22"/>
          <w:szCs w:val="22"/>
        </w:rPr>
        <w:t xml:space="preserve">Dice Gesù: «Vediamo insieme questo punto dei </w:t>
      </w:r>
      <w:r w:rsidRPr="004A6678">
        <w:rPr>
          <w:sz w:val="22"/>
          <w:szCs w:val="22"/>
        </w:rPr>
        <w:t>“</w:t>
      </w:r>
      <w:r w:rsidRPr="004A6678">
        <w:rPr>
          <w:rFonts w:ascii="Times New Roman" w:hAnsi="Times New Roman" w:cs="Times New Roman"/>
          <w:sz w:val="22"/>
          <w:szCs w:val="22"/>
        </w:rPr>
        <w:t>Re</w:t>
      </w:r>
      <w:r w:rsidRPr="004A6678">
        <w:rPr>
          <w:sz w:val="22"/>
          <w:szCs w:val="22"/>
        </w:rPr>
        <w:t>”</w:t>
      </w:r>
      <w:r w:rsidRPr="004A6678">
        <w:rPr>
          <w:rFonts w:ascii="Times New Roman" w:hAnsi="Times New Roman" w:cs="Times New Roman"/>
          <w:sz w:val="22"/>
          <w:szCs w:val="22"/>
        </w:rPr>
        <w:t xml:space="preserve">. </w:t>
      </w:r>
      <w:r w:rsidRPr="004A6678">
        <w:rPr>
          <w:sz w:val="22"/>
          <w:szCs w:val="22"/>
        </w:rPr>
        <w:t>“</w:t>
      </w:r>
      <w:r w:rsidRPr="004A6678">
        <w:rPr>
          <w:rFonts w:ascii="Times New Roman" w:hAnsi="Times New Roman" w:cs="Times New Roman"/>
          <w:sz w:val="22"/>
          <w:szCs w:val="22"/>
        </w:rPr>
        <w:t>L‘obbedienza val più dei sacrifici, il dar retta più che l‘offrire il grasso dei montoni; perché la ribellione è come un peccato di magia, il non volere assoggettarsi è come un peccato d‘idolatria</w:t>
      </w:r>
      <w:r w:rsidRPr="004A6678">
        <w:rPr>
          <w:sz w:val="22"/>
          <w:szCs w:val="22"/>
        </w:rPr>
        <w:t>”</w:t>
      </w:r>
      <w:r w:rsidRPr="004A6678">
        <w:rPr>
          <w:rFonts w:ascii="Times New Roman" w:hAnsi="Times New Roman" w:cs="Times New Roman"/>
          <w:sz w:val="22"/>
          <w:szCs w:val="22"/>
        </w:rPr>
        <w:t xml:space="preserve"> (I Re, cap. 15°, v. 22). </w:t>
      </w:r>
    </w:p>
    <w:p w14:paraId="1498F152" w14:textId="77777777" w:rsidR="004E22C8" w:rsidRPr="004A6678" w:rsidRDefault="004E22C8" w:rsidP="004E22C8">
      <w:pPr>
        <w:pStyle w:val="Default"/>
        <w:ind w:firstLine="709"/>
        <w:jc w:val="both"/>
        <w:rPr>
          <w:sz w:val="22"/>
          <w:szCs w:val="22"/>
        </w:rPr>
      </w:pPr>
      <w:r w:rsidRPr="004A6678">
        <w:rPr>
          <w:rFonts w:ascii="Times New Roman" w:hAnsi="Times New Roman" w:cs="Times New Roman"/>
          <w:sz w:val="22"/>
          <w:szCs w:val="22"/>
        </w:rPr>
        <w:t xml:space="preserve">L‘obbedienza. La virtù che non volete praticare. Nascete e, appena potete manifestare un sentimento, è sentimento di ribellione alla obbedienza. Vivete essendo disubbidienti. Morite ancora disubbidienti. Il battesimo cancella il peccato d‘origine, ma non annulla la tossina che vi lascia il peccato. Cosa è stato, in fondo, il peccato d‘origine? Una disobbedienza. Adamo ed Eva </w:t>
      </w:r>
      <w:r w:rsidRPr="004A6678">
        <w:rPr>
          <w:rFonts w:ascii="Times New Roman" w:hAnsi="Times New Roman" w:cs="Times New Roman"/>
          <w:i/>
          <w:iCs/>
          <w:sz w:val="22"/>
          <w:szCs w:val="22"/>
        </w:rPr>
        <w:t xml:space="preserve">vollero </w:t>
      </w:r>
      <w:r w:rsidRPr="004A6678">
        <w:rPr>
          <w:rFonts w:ascii="Times New Roman" w:hAnsi="Times New Roman" w:cs="Times New Roman"/>
          <w:sz w:val="22"/>
          <w:szCs w:val="22"/>
        </w:rPr>
        <w:t xml:space="preserve">disubbidire al Padre Creatore, aizzati a compiere questo atto di disamore dal Disobbediente sommo, il quale è divenuto demone avendo rifiutato obbedienza d‘amore al Sommo Iddio. </w:t>
      </w:r>
      <w:r w:rsidRPr="004A6678">
        <w:rPr>
          <w:rFonts w:ascii="Times New Roman" w:hAnsi="Times New Roman" w:cs="Times New Roman"/>
          <w:i/>
          <w:iCs/>
          <w:sz w:val="22"/>
          <w:szCs w:val="22"/>
        </w:rPr>
        <w:t xml:space="preserve">Questo veleno cova nel vostro sangue e solo una costante volontà vostra lo rende incapace di nuocere al vostro spirito in maniera mortale. </w:t>
      </w:r>
      <w:r w:rsidRPr="004A6678">
        <w:rPr>
          <w:rFonts w:ascii="Times New Roman" w:hAnsi="Times New Roman" w:cs="Times New Roman"/>
          <w:sz w:val="22"/>
          <w:szCs w:val="22"/>
        </w:rPr>
        <w:t xml:space="preserve">Ma, o figli miei, quale cosa più meritoria di questa può essere da voi compiuta? Guardate bene. È più facile ancora compiere un sacrificio, fare un‘offerta, praticare un‘opera di misericordia, che non essere obbedienti </w:t>
      </w:r>
      <w:r w:rsidRPr="004A6678">
        <w:rPr>
          <w:rFonts w:ascii="Times New Roman" w:hAnsi="Times New Roman" w:cs="Times New Roman"/>
          <w:i/>
          <w:iCs/>
          <w:sz w:val="22"/>
          <w:szCs w:val="22"/>
        </w:rPr>
        <w:t xml:space="preserve">costantemente </w:t>
      </w:r>
      <w:r w:rsidRPr="004A6678">
        <w:rPr>
          <w:rFonts w:ascii="Times New Roman" w:hAnsi="Times New Roman" w:cs="Times New Roman"/>
          <w:sz w:val="22"/>
          <w:szCs w:val="22"/>
        </w:rPr>
        <w:t>al volere di Dio. Esso vi si presenta minuto per minuto come acqua che fluisce e passa portando altre onde di acqua e dietro queste</w:t>
      </w:r>
      <w:r w:rsidRPr="004A6678">
        <w:rPr>
          <w:sz w:val="22"/>
          <w:szCs w:val="22"/>
        </w:rPr>
        <w:t xml:space="preserve"> altre ancora. E voi siete come pesci immersi nella Volontà di Dio che vi scorre sopra. Se ne volete uscire morite, figli miei. </w:t>
      </w:r>
      <w:r w:rsidRPr="004A6678">
        <w:rPr>
          <w:i/>
          <w:iCs/>
          <w:sz w:val="22"/>
          <w:szCs w:val="22"/>
        </w:rPr>
        <w:t xml:space="preserve">Essa è il vostro elemento vitale. Né v‘è stilla di essa che non provenga da una ragione d‘amore. </w:t>
      </w:r>
      <w:r w:rsidRPr="004A6678">
        <w:rPr>
          <w:sz w:val="22"/>
          <w:szCs w:val="22"/>
        </w:rPr>
        <w:t xml:space="preserve">Credetelo. </w:t>
      </w:r>
      <w:r w:rsidRPr="004A6678">
        <w:rPr>
          <w:i/>
          <w:iCs/>
          <w:sz w:val="22"/>
          <w:szCs w:val="22"/>
        </w:rPr>
        <w:t xml:space="preserve">Obbedire è fare la volontà di Dio. </w:t>
      </w:r>
      <w:r w:rsidRPr="004A6678">
        <w:rPr>
          <w:sz w:val="22"/>
          <w:szCs w:val="22"/>
        </w:rPr>
        <w:t xml:space="preserve">Quella volontà che vi ho insegnato a chiedere che si compia col Pater </w:t>
      </w:r>
      <w:proofErr w:type="spellStart"/>
      <w:r w:rsidRPr="004A6678">
        <w:rPr>
          <w:sz w:val="22"/>
          <w:szCs w:val="22"/>
        </w:rPr>
        <w:t>noster</w:t>
      </w:r>
      <w:proofErr w:type="spellEnd"/>
      <w:r w:rsidRPr="004A6678">
        <w:rPr>
          <w:sz w:val="22"/>
          <w:szCs w:val="22"/>
        </w:rPr>
        <w:t xml:space="preserve"> e che vi ho insegnato a praticare con la parola e con l‘esempio, condotto sino alla morte. Non obbedire e ribellarsi è compiere un peccato di magia, dice il libro. Infatti cosa fate ribellandovi? Peccate. E il peccato che produce? </w:t>
      </w:r>
      <w:r w:rsidRPr="004A6678">
        <w:rPr>
          <w:i/>
          <w:iCs/>
          <w:sz w:val="22"/>
          <w:szCs w:val="22"/>
        </w:rPr>
        <w:t xml:space="preserve">Il vostro sposalizio col demonio. </w:t>
      </w:r>
      <w:r w:rsidRPr="004A6678">
        <w:rPr>
          <w:sz w:val="22"/>
          <w:szCs w:val="22"/>
        </w:rPr>
        <w:t xml:space="preserve">Non fate dunque una magia? Non vi trasformate magicamente da figli di Dio in figli di Satana? Non obbedire e non volersi assoggettare è come un peccato di idolatria, dice sempre il libro. Infatti che fate non assoggettandovi? Respingete Dio respingendo la sua Volontà. Lo ripudiate per Padre e Signore. Ma siccome il cuore dell‘uomo non può stare senza adorare qualche cosa al posto del Dio vero che respingete, adorate il vostro io, la carne vostra, la vostra superbia, il vostro denaro; adorate Satana nelle sue più acute manifestazioni. </w:t>
      </w:r>
      <w:r w:rsidRPr="004A6678">
        <w:rPr>
          <w:i/>
          <w:iCs/>
          <w:sz w:val="22"/>
          <w:szCs w:val="22"/>
        </w:rPr>
        <w:t xml:space="preserve">Ecco che perciò divenite idolatri. </w:t>
      </w:r>
      <w:r w:rsidRPr="004A6678">
        <w:rPr>
          <w:sz w:val="22"/>
          <w:szCs w:val="22"/>
        </w:rPr>
        <w:t xml:space="preserve">E di che? Di ben orridi dèi che vi tengono schiavi e schiavi infelici. Venite, venite, cari figli del mio amore, venite al paterno giogo che non fa male, che non opprime, che non avvilisce, ma che anzi vi sorregge e vi guida e vi dà sicurezza di giungere al regno beato dove non è più il dolore. </w:t>
      </w:r>
      <w:r w:rsidRPr="004A6678">
        <w:rPr>
          <w:i/>
          <w:iCs/>
          <w:sz w:val="22"/>
          <w:szCs w:val="22"/>
        </w:rPr>
        <w:t xml:space="preserve">Il mondo, </w:t>
      </w:r>
      <w:r w:rsidRPr="004A6678">
        <w:rPr>
          <w:sz w:val="22"/>
          <w:szCs w:val="22"/>
        </w:rPr>
        <w:t xml:space="preserve">che vuole disubbidire, </w:t>
      </w:r>
      <w:r w:rsidRPr="004A6678">
        <w:rPr>
          <w:i/>
          <w:iCs/>
          <w:sz w:val="22"/>
          <w:szCs w:val="22"/>
        </w:rPr>
        <w:t xml:space="preserve">non sa che basterebbe questo atto di obbedienza a salvarlo. </w:t>
      </w:r>
      <w:r w:rsidRPr="004A6678">
        <w:rPr>
          <w:sz w:val="22"/>
          <w:szCs w:val="22"/>
        </w:rPr>
        <w:t xml:space="preserve">Rientrare nel solco di Dio, seguire la voce di Dio, obbedire, obbedire, ritrovare la casa del Padre, voluta fuggire per una chimera di falsa dignità, ritrovare la mano del Padre che benedice e risana, ritrovare il cuore del Padre che ama e perdona. </w:t>
      </w:r>
    </w:p>
    <w:p w14:paraId="4A6E8E76" w14:textId="77777777" w:rsidR="004E22C8" w:rsidRDefault="004E22C8" w:rsidP="004E22C8">
      <w:pPr>
        <w:pStyle w:val="Default"/>
        <w:ind w:firstLine="709"/>
        <w:jc w:val="both"/>
        <w:rPr>
          <w:sz w:val="22"/>
          <w:szCs w:val="22"/>
        </w:rPr>
      </w:pPr>
      <w:r w:rsidRPr="004A6678">
        <w:rPr>
          <w:sz w:val="22"/>
          <w:szCs w:val="22"/>
        </w:rPr>
        <w:t>Riflettete, o figli, che per ridare a voi la grazia perduta due Purissimi, due Innocentissimi, due Buonissimi, dovettero consumare l‘Obbedienza somma. La</w:t>
      </w:r>
      <w:r w:rsidR="009343DE" w:rsidRPr="004A6678">
        <w:rPr>
          <w:sz w:val="22"/>
          <w:szCs w:val="22"/>
        </w:rPr>
        <w:t xml:space="preserve"> </w:t>
      </w:r>
      <w:r w:rsidRPr="004A6678">
        <w:rPr>
          <w:sz w:val="22"/>
          <w:szCs w:val="22"/>
        </w:rPr>
        <w:t>salvezza del genere umano ebbe, nel tempo, inizio dal “fiat‖ di Maria davanti all‘arcangelo mio, ed ebbe termine nel “</w:t>
      </w:r>
      <w:proofErr w:type="spellStart"/>
      <w:r w:rsidRPr="004A6678">
        <w:rPr>
          <w:sz w:val="22"/>
          <w:szCs w:val="22"/>
        </w:rPr>
        <w:t>Consummatum</w:t>
      </w:r>
      <w:proofErr w:type="spellEnd"/>
      <w:r w:rsidRPr="004A6678">
        <w:rPr>
          <w:sz w:val="22"/>
          <w:szCs w:val="22"/>
        </w:rPr>
        <w:t xml:space="preserve">!” di Gesù sulla croce. </w:t>
      </w:r>
      <w:r w:rsidRPr="004A6678">
        <w:rPr>
          <w:i/>
          <w:iCs/>
          <w:sz w:val="22"/>
          <w:szCs w:val="22"/>
        </w:rPr>
        <w:t xml:space="preserve">Le due più dolorose ubbidienze e le meno obbligatorie, perché Io e mia Madre eravamo al di sopra della necessità di espiare, con l‘obbedienza, il peccato. Noi, che non peccammo, abbiamo redento il vostro peccato obbedendo. </w:t>
      </w:r>
      <w:r w:rsidRPr="004A6678">
        <w:rPr>
          <w:sz w:val="22"/>
          <w:szCs w:val="22"/>
        </w:rPr>
        <w:t xml:space="preserve">E non vorrete voi, poveri figli, imitare il vostro Maestro e ottenere misericordia con </w:t>
      </w:r>
      <w:r w:rsidRPr="004A6678">
        <w:rPr>
          <w:i/>
          <w:iCs/>
          <w:sz w:val="22"/>
          <w:szCs w:val="22"/>
        </w:rPr>
        <w:t xml:space="preserve">l‘obbedienza che è prova d‘amore e di fede? Più bello e gradito delle stesse chiese, </w:t>
      </w:r>
      <w:r w:rsidRPr="004A6678">
        <w:rPr>
          <w:sz w:val="22"/>
          <w:szCs w:val="22"/>
        </w:rPr>
        <w:t xml:space="preserve">che mi elevate per voto, e di ogni altro voto, è </w:t>
      </w:r>
      <w:r w:rsidRPr="004A6678">
        <w:rPr>
          <w:i/>
          <w:iCs/>
          <w:sz w:val="22"/>
          <w:szCs w:val="22"/>
        </w:rPr>
        <w:t xml:space="preserve">questo spirituale fiore di anima, </w:t>
      </w:r>
      <w:r w:rsidRPr="004A6678">
        <w:rPr>
          <w:sz w:val="22"/>
          <w:szCs w:val="22"/>
        </w:rPr>
        <w:t xml:space="preserve">nato, sulla terra, nel cuore dell‘uomo ma che fiorisce in Cielo, eterno, per vostra gloria.» </w:t>
      </w:r>
    </w:p>
    <w:p w14:paraId="0E5C1D23" w14:textId="77777777" w:rsidR="00EF32DD" w:rsidRPr="004A6678" w:rsidRDefault="00EF32DD" w:rsidP="004E22C8">
      <w:pPr>
        <w:pStyle w:val="Default"/>
        <w:ind w:firstLine="709"/>
        <w:jc w:val="both"/>
        <w:rPr>
          <w:sz w:val="22"/>
          <w:szCs w:val="22"/>
        </w:rPr>
      </w:pPr>
    </w:p>
    <w:p w14:paraId="7ED67A23" w14:textId="77777777" w:rsidR="00467D07" w:rsidRPr="00830DA4" w:rsidRDefault="00467D07" w:rsidP="00467D07">
      <w:pPr>
        <w:spacing w:after="0" w:line="240" w:lineRule="atLeast"/>
        <w:rPr>
          <w:rFonts w:ascii="AR DECODE" w:hAnsi="AR DECODE" w:cs="Times New Roman"/>
          <w:b/>
          <w:color w:val="00B050"/>
          <w:sz w:val="56"/>
          <w:szCs w:val="56"/>
        </w:rPr>
      </w:pPr>
      <w:r w:rsidRPr="00830DA4">
        <w:rPr>
          <w:rFonts w:ascii="AR DECODE" w:hAnsi="AR DECODE" w:cs="Times New Roman"/>
          <w:b/>
          <w:color w:val="00B050"/>
          <w:sz w:val="56"/>
          <w:szCs w:val="56"/>
        </w:rPr>
        <w:t xml:space="preserve">Maria Pilar De </w:t>
      </w:r>
      <w:proofErr w:type="spellStart"/>
      <w:r w:rsidRPr="00830DA4">
        <w:rPr>
          <w:rFonts w:ascii="AR DECODE" w:hAnsi="AR DECODE" w:cs="Times New Roman"/>
          <w:b/>
          <w:color w:val="00B050"/>
          <w:sz w:val="56"/>
          <w:szCs w:val="56"/>
        </w:rPr>
        <w:t>Arratia</w:t>
      </w:r>
      <w:proofErr w:type="spellEnd"/>
    </w:p>
    <w:p w14:paraId="05189A49" w14:textId="77777777" w:rsidR="00467D07" w:rsidRPr="00830DA4" w:rsidRDefault="00467D07" w:rsidP="00467D07">
      <w:pPr>
        <w:spacing w:after="0" w:line="240" w:lineRule="atLeast"/>
        <w:rPr>
          <w:rFonts w:ascii="AR DECODE" w:hAnsi="AR DECODE" w:cs="Times New Roman"/>
          <w:b/>
          <w:color w:val="00B050"/>
          <w:sz w:val="56"/>
          <w:szCs w:val="56"/>
        </w:rPr>
      </w:pPr>
      <w:r w:rsidRPr="00830DA4">
        <w:rPr>
          <w:rFonts w:ascii="AR DECODE" w:hAnsi="AR DECODE" w:cs="Times New Roman"/>
          <w:b/>
          <w:color w:val="00B050"/>
          <w:sz w:val="56"/>
          <w:szCs w:val="56"/>
        </w:rPr>
        <w:t>Prima laica dell’Amore misericordioso</w:t>
      </w:r>
    </w:p>
    <w:p w14:paraId="1BE3A8E1" w14:textId="77777777" w:rsidR="00467D07" w:rsidRPr="00830DA4" w:rsidRDefault="00467D07" w:rsidP="00467D07">
      <w:pPr>
        <w:spacing w:after="0" w:line="240" w:lineRule="atLeast"/>
        <w:jc w:val="both"/>
        <w:rPr>
          <w:rFonts w:ascii="AR DECODE" w:eastAsia="Times New Roman" w:hAnsi="AR DECODE" w:cs="Times New Roman"/>
          <w:b/>
          <w:color w:val="000000"/>
          <w:sz w:val="56"/>
          <w:szCs w:val="56"/>
          <w:lang w:eastAsia="it-IT"/>
        </w:rPr>
      </w:pPr>
      <w:r>
        <w:rPr>
          <w:rFonts w:ascii="AR DECODE" w:eastAsia="Times New Roman" w:hAnsi="AR DECODE" w:cs="Times New Roman"/>
          <w:b/>
          <w:noProof/>
          <w:color w:val="000000"/>
          <w:sz w:val="56"/>
          <w:szCs w:val="56"/>
          <w:lang w:eastAsia="it-IT"/>
        </w:rPr>
        <w:drawing>
          <wp:anchor distT="0" distB="0" distL="114300" distR="114300" simplePos="0" relativeHeight="251670528" behindDoc="0" locked="0" layoutInCell="1" allowOverlap="1" wp14:anchorId="00C83123" wp14:editId="1B11CF74">
            <wp:simplePos x="0" y="0"/>
            <wp:positionH relativeFrom="column">
              <wp:posOffset>613410</wp:posOffset>
            </wp:positionH>
            <wp:positionV relativeFrom="paragraph">
              <wp:posOffset>-841375</wp:posOffset>
            </wp:positionV>
            <wp:extent cx="723900" cy="1028700"/>
            <wp:effectExtent l="19050" t="0" r="0" b="0"/>
            <wp:wrapSquare wrapText="bothSides"/>
            <wp:docPr id="8" name="Immagine 7" descr="Maria Pilar De Arratia un animo nobile dal cuore trabocca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ia Pilar De Arratia un animo nobile dal cuore traboccante ..."/>
                    <pic:cNvPicPr>
                      <a:picLocks noChangeAspect="1" noChangeArrowheads="1"/>
                    </pic:cNvPicPr>
                  </pic:nvPicPr>
                  <pic:blipFill>
                    <a:blip r:embed="rId13" cstate="print"/>
                    <a:srcRect/>
                    <a:stretch>
                      <a:fillRect/>
                    </a:stretch>
                  </pic:blipFill>
                  <pic:spPr bwMode="auto">
                    <a:xfrm>
                      <a:off x="0" y="0"/>
                      <a:ext cx="723900" cy="1028700"/>
                    </a:xfrm>
                    <a:prstGeom prst="rect">
                      <a:avLst/>
                    </a:prstGeom>
                    <a:noFill/>
                    <a:ln w="9525">
                      <a:noFill/>
                      <a:miter lim="800000"/>
                      <a:headEnd/>
                      <a:tailEnd/>
                    </a:ln>
                  </pic:spPr>
                </pic:pic>
              </a:graphicData>
            </a:graphic>
          </wp:anchor>
        </w:drawing>
      </w:r>
    </w:p>
    <w:p w14:paraId="07D288B9" w14:textId="77777777" w:rsidR="00467D07" w:rsidRPr="00467D07" w:rsidRDefault="00467D07" w:rsidP="00467D07">
      <w:pPr>
        <w:spacing w:after="0" w:line="240" w:lineRule="atLeast"/>
        <w:jc w:val="both"/>
        <w:rPr>
          <w:rFonts w:ascii="Times New Roman" w:hAnsi="Times New Roman" w:cs="Times New Roman"/>
          <w:b/>
          <w:color w:val="008000"/>
          <w:sz w:val="52"/>
          <w:szCs w:val="52"/>
        </w:rPr>
      </w:pPr>
      <w:r w:rsidRPr="00467D07">
        <w:rPr>
          <w:rFonts w:ascii="Times New Roman" w:hAnsi="Times New Roman" w:cs="Times New Roman"/>
          <w:b/>
          <w:color w:val="008000"/>
          <w:sz w:val="52"/>
          <w:szCs w:val="52"/>
        </w:rPr>
        <w:t>Innamorata dei poveri</w:t>
      </w:r>
    </w:p>
    <w:p w14:paraId="32D3D189" w14:textId="77777777" w:rsidR="00467D07" w:rsidRPr="00EC7E33" w:rsidRDefault="00467D07" w:rsidP="00467D07">
      <w:pPr>
        <w:spacing w:after="0" w:line="240" w:lineRule="atLeast"/>
        <w:jc w:val="both"/>
        <w:rPr>
          <w:rFonts w:ascii="Times New Roman" w:hAnsi="Times New Roman" w:cs="Times New Roman"/>
          <w:b/>
          <w:sz w:val="24"/>
          <w:szCs w:val="24"/>
        </w:rPr>
      </w:pPr>
      <w:r w:rsidRPr="00EC7E33">
        <w:rPr>
          <w:rFonts w:ascii="Times New Roman" w:hAnsi="Times New Roman" w:cs="Times New Roman"/>
          <w:b/>
          <w:sz w:val="24"/>
          <w:szCs w:val="24"/>
        </w:rPr>
        <w:tab/>
      </w:r>
    </w:p>
    <w:p w14:paraId="031A54AF" w14:textId="77777777" w:rsidR="00467D07" w:rsidRPr="00EC7E33" w:rsidRDefault="00467D07" w:rsidP="00467D07">
      <w:pPr>
        <w:spacing w:after="0" w:line="240" w:lineRule="atLeast"/>
        <w:ind w:firstLine="708"/>
        <w:jc w:val="both"/>
        <w:rPr>
          <w:rFonts w:ascii="Times New Roman" w:hAnsi="Times New Roman" w:cs="Times New Roman"/>
          <w:sz w:val="24"/>
          <w:szCs w:val="24"/>
        </w:rPr>
      </w:pPr>
      <w:proofErr w:type="gramStart"/>
      <w:r w:rsidRPr="00EC7E33">
        <w:rPr>
          <w:rFonts w:ascii="Times New Roman" w:hAnsi="Times New Roman" w:cs="Times New Roman"/>
          <w:sz w:val="24"/>
          <w:szCs w:val="24"/>
        </w:rPr>
        <w:t>E’</w:t>
      </w:r>
      <w:proofErr w:type="gramEnd"/>
      <w:r w:rsidRPr="00EC7E33">
        <w:rPr>
          <w:rFonts w:ascii="Times New Roman" w:hAnsi="Times New Roman" w:cs="Times New Roman"/>
          <w:sz w:val="24"/>
          <w:szCs w:val="24"/>
        </w:rPr>
        <w:t xml:space="preserve"> una verità che la Sig.na Pilar può dire di se stessa: “</w:t>
      </w:r>
      <w:proofErr w:type="spellStart"/>
      <w:r w:rsidRPr="00EC7E33">
        <w:rPr>
          <w:rFonts w:ascii="Times New Roman" w:hAnsi="Times New Roman" w:cs="Times New Roman"/>
          <w:sz w:val="24"/>
          <w:szCs w:val="24"/>
        </w:rPr>
        <w:t>Yo</w:t>
      </w:r>
      <w:proofErr w:type="spellEnd"/>
      <w:r w:rsidRPr="00EC7E33">
        <w:rPr>
          <w:rFonts w:ascii="Times New Roman" w:hAnsi="Times New Roman" w:cs="Times New Roman"/>
          <w:sz w:val="24"/>
          <w:szCs w:val="24"/>
        </w:rPr>
        <w:t xml:space="preserve"> en pensar de </w:t>
      </w:r>
      <w:proofErr w:type="spellStart"/>
      <w:r w:rsidRPr="00EC7E33">
        <w:rPr>
          <w:rFonts w:ascii="Times New Roman" w:hAnsi="Times New Roman" w:cs="Times New Roman"/>
          <w:sz w:val="24"/>
          <w:szCs w:val="24"/>
        </w:rPr>
        <w:t>hacer</w:t>
      </w:r>
      <w:proofErr w:type="spellEnd"/>
      <w:r w:rsidRPr="00EC7E33">
        <w:rPr>
          <w:rFonts w:ascii="Times New Roman" w:hAnsi="Times New Roman" w:cs="Times New Roman"/>
          <w:sz w:val="24"/>
          <w:szCs w:val="24"/>
        </w:rPr>
        <w:t xml:space="preserve"> </w:t>
      </w:r>
      <w:proofErr w:type="spellStart"/>
      <w:r w:rsidRPr="00EC7E33">
        <w:rPr>
          <w:rFonts w:ascii="Times New Roman" w:hAnsi="Times New Roman" w:cs="Times New Roman"/>
          <w:sz w:val="24"/>
          <w:szCs w:val="24"/>
        </w:rPr>
        <w:t>feliz</w:t>
      </w:r>
      <w:proofErr w:type="spellEnd"/>
      <w:r w:rsidRPr="00EC7E33">
        <w:rPr>
          <w:rFonts w:ascii="Times New Roman" w:hAnsi="Times New Roman" w:cs="Times New Roman"/>
          <w:sz w:val="24"/>
          <w:szCs w:val="24"/>
        </w:rPr>
        <w:t xml:space="preserve"> a un </w:t>
      </w:r>
      <w:proofErr w:type="spellStart"/>
      <w:r w:rsidRPr="00EC7E33">
        <w:rPr>
          <w:rFonts w:ascii="Times New Roman" w:hAnsi="Times New Roman" w:cs="Times New Roman"/>
          <w:sz w:val="24"/>
          <w:szCs w:val="24"/>
        </w:rPr>
        <w:t>pobre</w:t>
      </w:r>
      <w:proofErr w:type="spellEnd"/>
      <w:r w:rsidRPr="00EC7E33">
        <w:rPr>
          <w:rFonts w:ascii="Times New Roman" w:hAnsi="Times New Roman" w:cs="Times New Roman"/>
          <w:sz w:val="24"/>
          <w:szCs w:val="24"/>
        </w:rPr>
        <w:t xml:space="preserve">, me </w:t>
      </w:r>
      <w:proofErr w:type="spellStart"/>
      <w:r w:rsidRPr="00EC7E33">
        <w:rPr>
          <w:rFonts w:ascii="Times New Roman" w:hAnsi="Times New Roman" w:cs="Times New Roman"/>
          <w:sz w:val="24"/>
          <w:szCs w:val="24"/>
        </w:rPr>
        <w:t>deshago</w:t>
      </w:r>
      <w:proofErr w:type="spellEnd"/>
      <w:r w:rsidRPr="00EC7E33">
        <w:rPr>
          <w:rFonts w:ascii="Times New Roman" w:hAnsi="Times New Roman" w:cs="Times New Roman"/>
          <w:sz w:val="24"/>
          <w:szCs w:val="24"/>
        </w:rPr>
        <w:t>”. Con la creatività che nasce dall’amore, nella sua vita trovò molti modi di aiutare direttamente o indirettamente quanti avevano bisogno.</w:t>
      </w:r>
    </w:p>
    <w:p w14:paraId="242F5DDF" w14:textId="77777777" w:rsidR="00467D07" w:rsidRPr="00EC7E33" w:rsidRDefault="00467D07" w:rsidP="00467D07">
      <w:pPr>
        <w:spacing w:after="0" w:line="240" w:lineRule="atLeast"/>
        <w:jc w:val="both"/>
        <w:rPr>
          <w:rFonts w:ascii="Times New Roman" w:hAnsi="Times New Roman" w:cs="Times New Roman"/>
          <w:sz w:val="24"/>
          <w:szCs w:val="24"/>
        </w:rPr>
      </w:pPr>
      <w:r w:rsidRPr="00EC7E33">
        <w:rPr>
          <w:rFonts w:ascii="Times New Roman" w:hAnsi="Times New Roman" w:cs="Times New Roman"/>
          <w:sz w:val="24"/>
          <w:szCs w:val="24"/>
        </w:rPr>
        <w:tab/>
        <w:t>Fu molto prodiga negli aiuti sia alla Chiesa locale che alla Chiesa di Roma. Solo qualche esempio:</w:t>
      </w:r>
    </w:p>
    <w:p w14:paraId="4830F281" w14:textId="77777777" w:rsidR="00467D07" w:rsidRPr="00EC7E33" w:rsidRDefault="00467D07" w:rsidP="00467D07">
      <w:pPr>
        <w:pStyle w:val="Paragrafoelenco"/>
        <w:numPr>
          <w:ilvl w:val="0"/>
          <w:numId w:val="13"/>
        </w:numPr>
        <w:spacing w:after="0" w:line="240" w:lineRule="atLeast"/>
        <w:ind w:left="284" w:hanging="284"/>
        <w:jc w:val="both"/>
        <w:rPr>
          <w:rFonts w:ascii="Times New Roman" w:hAnsi="Times New Roman" w:cs="Times New Roman"/>
          <w:sz w:val="24"/>
          <w:szCs w:val="24"/>
        </w:rPr>
      </w:pPr>
      <w:r w:rsidRPr="00EC7E33">
        <w:rPr>
          <w:rFonts w:ascii="Times New Roman" w:hAnsi="Times New Roman" w:cs="Times New Roman"/>
          <w:sz w:val="24"/>
          <w:szCs w:val="24"/>
        </w:rPr>
        <w:t>Dal 1916 la mamma della signorina Pilar aveva avviato in Bilbao la scuola dell’”Ave Maria”. Dopo la morte della mamma, per la Sig.na Pilar fu l’opera che più la impegnò, fin quando non conobbe la Madre.</w:t>
      </w:r>
    </w:p>
    <w:p w14:paraId="18D41C14" w14:textId="77777777" w:rsidR="00467D07" w:rsidRPr="00EC7E33" w:rsidRDefault="00467D07" w:rsidP="00467D07">
      <w:pPr>
        <w:pStyle w:val="Paragrafoelenco"/>
        <w:numPr>
          <w:ilvl w:val="0"/>
          <w:numId w:val="13"/>
        </w:numPr>
        <w:spacing w:after="0" w:line="240" w:lineRule="atLeast"/>
        <w:ind w:left="284" w:hanging="284"/>
        <w:jc w:val="both"/>
        <w:rPr>
          <w:rFonts w:ascii="Times New Roman" w:hAnsi="Times New Roman" w:cs="Times New Roman"/>
          <w:sz w:val="24"/>
          <w:szCs w:val="24"/>
        </w:rPr>
      </w:pPr>
      <w:r w:rsidRPr="00EC7E33">
        <w:rPr>
          <w:rFonts w:ascii="Times New Roman" w:hAnsi="Times New Roman" w:cs="Times New Roman"/>
          <w:sz w:val="24"/>
          <w:szCs w:val="24"/>
        </w:rPr>
        <w:t xml:space="preserve">Negli anni della guerra civile spagnola, in cui la Chiesa s’impegnò in tutti i modi per salvare i principi cristiani e per scongiurare il dilagare e la presa di potere del comunismo, la Sig.na Pilar si trasformò in una vera benefattrice. Mi </w:t>
      </w:r>
      <w:proofErr w:type="spellStart"/>
      <w:r w:rsidRPr="00EC7E33">
        <w:rPr>
          <w:rFonts w:ascii="Times New Roman" w:hAnsi="Times New Roman" w:cs="Times New Roman"/>
          <w:sz w:val="24"/>
          <w:szCs w:val="24"/>
        </w:rPr>
        <w:t>senbra</w:t>
      </w:r>
      <w:proofErr w:type="spellEnd"/>
      <w:r w:rsidRPr="00EC7E33">
        <w:rPr>
          <w:rFonts w:ascii="Times New Roman" w:hAnsi="Times New Roman" w:cs="Times New Roman"/>
          <w:sz w:val="24"/>
          <w:szCs w:val="24"/>
        </w:rPr>
        <w:t xml:space="preserve"> opportuno dare una idea più precisa di quella che fu la portata del problema.</w:t>
      </w:r>
    </w:p>
    <w:p w14:paraId="1C45DD3F" w14:textId="77777777" w:rsidR="00467D07" w:rsidRPr="00EC7E33" w:rsidRDefault="00467D07" w:rsidP="00467D07">
      <w:pPr>
        <w:spacing w:after="0" w:line="240" w:lineRule="atLeast"/>
        <w:ind w:left="284"/>
        <w:jc w:val="both"/>
        <w:rPr>
          <w:rFonts w:ascii="Times New Roman" w:hAnsi="Times New Roman" w:cs="Times New Roman"/>
          <w:sz w:val="24"/>
          <w:szCs w:val="24"/>
        </w:rPr>
      </w:pPr>
      <w:r w:rsidRPr="00EC7E33">
        <w:rPr>
          <w:rFonts w:ascii="Times New Roman" w:hAnsi="Times New Roman" w:cs="Times New Roman"/>
          <w:sz w:val="24"/>
          <w:szCs w:val="24"/>
        </w:rPr>
        <w:t xml:space="preserve">Già da qualche tempo un ingente numero di bambini baschi </w:t>
      </w:r>
      <w:proofErr w:type="gramStart"/>
      <w:r w:rsidRPr="00EC7E33">
        <w:rPr>
          <w:rFonts w:ascii="Times New Roman" w:hAnsi="Times New Roman" w:cs="Times New Roman"/>
          <w:sz w:val="24"/>
          <w:szCs w:val="24"/>
        </w:rPr>
        <w:t>erano stati trasferiti</w:t>
      </w:r>
      <w:proofErr w:type="gramEnd"/>
      <w:r w:rsidRPr="00EC7E33">
        <w:rPr>
          <w:rFonts w:ascii="Times New Roman" w:hAnsi="Times New Roman" w:cs="Times New Roman"/>
          <w:sz w:val="24"/>
          <w:szCs w:val="24"/>
        </w:rPr>
        <w:t xml:space="preserve"> all’Estero dal cessato governo di </w:t>
      </w:r>
      <w:proofErr w:type="spellStart"/>
      <w:r w:rsidRPr="00EC7E33">
        <w:rPr>
          <w:rFonts w:ascii="Times New Roman" w:hAnsi="Times New Roman" w:cs="Times New Roman"/>
          <w:sz w:val="24"/>
          <w:szCs w:val="24"/>
        </w:rPr>
        <w:t>Euzkadi</w:t>
      </w:r>
      <w:proofErr w:type="spellEnd"/>
      <w:r w:rsidRPr="00EC7E33">
        <w:rPr>
          <w:rFonts w:ascii="Times New Roman" w:hAnsi="Times New Roman" w:cs="Times New Roman"/>
          <w:sz w:val="24"/>
          <w:szCs w:val="24"/>
        </w:rPr>
        <w:t xml:space="preserve">, con il pretesto di dar loro un futuro ed una educazione, data la estrema povertà in cui versavano. In realtà era una mossa politica per indottrinarli nella ideologia marxista. Ne erano stati trasferiti più di cinquemila, ingannando le famiglie che non sospettavano nulla di tutto ciò. Il Santo Padre avviò una provvidenziale opera per il rimpatrio di questi bambini e, a tale scopo, inviò in Spagna Mons. </w:t>
      </w:r>
      <w:proofErr w:type="spellStart"/>
      <w:r w:rsidRPr="00EC7E33">
        <w:rPr>
          <w:rFonts w:ascii="Times New Roman" w:hAnsi="Times New Roman" w:cs="Times New Roman"/>
          <w:sz w:val="24"/>
          <w:szCs w:val="24"/>
        </w:rPr>
        <w:t>Antoniutti</w:t>
      </w:r>
      <w:proofErr w:type="spellEnd"/>
      <w:r w:rsidRPr="00EC7E33">
        <w:rPr>
          <w:rFonts w:ascii="Times New Roman" w:hAnsi="Times New Roman" w:cs="Times New Roman"/>
          <w:sz w:val="24"/>
          <w:szCs w:val="24"/>
        </w:rPr>
        <w:t xml:space="preserve">. La Sig.na Maria Pilar De </w:t>
      </w:r>
      <w:proofErr w:type="spellStart"/>
      <w:r w:rsidRPr="00EC7E33">
        <w:rPr>
          <w:rFonts w:ascii="Times New Roman" w:hAnsi="Times New Roman" w:cs="Times New Roman"/>
          <w:sz w:val="24"/>
          <w:szCs w:val="24"/>
        </w:rPr>
        <w:t>Arratia</w:t>
      </w:r>
      <w:proofErr w:type="spellEnd"/>
      <w:r w:rsidRPr="00EC7E33">
        <w:rPr>
          <w:rFonts w:ascii="Times New Roman" w:hAnsi="Times New Roman" w:cs="Times New Roman"/>
          <w:sz w:val="24"/>
          <w:szCs w:val="24"/>
        </w:rPr>
        <w:t xml:space="preserve"> mise a disposizione di questo inviato del Santo Padre la sua casa di Bilbao, così che la Nunziatura apostolica di Madrid poté istituire i suoi uffici proprio in Calle </w:t>
      </w:r>
      <w:proofErr w:type="spellStart"/>
      <w:r w:rsidRPr="00EC7E33">
        <w:rPr>
          <w:rFonts w:ascii="Times New Roman" w:hAnsi="Times New Roman" w:cs="Times New Roman"/>
          <w:sz w:val="24"/>
          <w:szCs w:val="24"/>
        </w:rPr>
        <w:t>Hurtad</w:t>
      </w:r>
      <w:proofErr w:type="spellEnd"/>
      <w:r w:rsidRPr="00EC7E33">
        <w:rPr>
          <w:rFonts w:ascii="Times New Roman" w:hAnsi="Times New Roman" w:cs="Times New Roman"/>
          <w:sz w:val="24"/>
          <w:szCs w:val="24"/>
        </w:rPr>
        <w:t xml:space="preserve"> da </w:t>
      </w:r>
      <w:proofErr w:type="spellStart"/>
      <w:r w:rsidRPr="00EC7E33">
        <w:rPr>
          <w:rFonts w:ascii="Times New Roman" w:hAnsi="Times New Roman" w:cs="Times New Roman"/>
          <w:sz w:val="24"/>
          <w:szCs w:val="24"/>
        </w:rPr>
        <w:t>Amézaga</w:t>
      </w:r>
      <w:proofErr w:type="spellEnd"/>
      <w:r w:rsidRPr="00EC7E33">
        <w:rPr>
          <w:rFonts w:ascii="Times New Roman" w:hAnsi="Times New Roman" w:cs="Times New Roman"/>
          <w:sz w:val="24"/>
          <w:szCs w:val="24"/>
        </w:rPr>
        <w:t xml:space="preserve">, 24. In questo periodo si dovette intensificare notevolmente la già collaudata collaborazione fra Mons. </w:t>
      </w:r>
      <w:proofErr w:type="spellStart"/>
      <w:r w:rsidRPr="00EC7E33">
        <w:rPr>
          <w:rFonts w:ascii="Times New Roman" w:hAnsi="Times New Roman" w:cs="Times New Roman"/>
          <w:sz w:val="24"/>
          <w:szCs w:val="24"/>
        </w:rPr>
        <w:t>Antoniutti</w:t>
      </w:r>
      <w:proofErr w:type="spellEnd"/>
      <w:r w:rsidRPr="00EC7E33">
        <w:rPr>
          <w:rFonts w:ascii="Times New Roman" w:hAnsi="Times New Roman" w:cs="Times New Roman"/>
          <w:sz w:val="24"/>
          <w:szCs w:val="24"/>
        </w:rPr>
        <w:t>, la Sig.na Pilar e l’Associazione.</w:t>
      </w:r>
    </w:p>
    <w:p w14:paraId="3F457348" w14:textId="77777777" w:rsidR="00467D07" w:rsidRPr="00EC7E33" w:rsidRDefault="00467D07" w:rsidP="00467D07">
      <w:pPr>
        <w:spacing w:after="0" w:line="240" w:lineRule="atLeast"/>
        <w:ind w:left="284"/>
        <w:jc w:val="both"/>
        <w:rPr>
          <w:rFonts w:ascii="Times New Roman" w:hAnsi="Times New Roman" w:cs="Times New Roman"/>
          <w:sz w:val="24"/>
          <w:szCs w:val="24"/>
        </w:rPr>
      </w:pPr>
      <w:r w:rsidRPr="00EC7E33">
        <w:rPr>
          <w:rFonts w:ascii="Times New Roman" w:hAnsi="Times New Roman" w:cs="Times New Roman"/>
          <w:sz w:val="24"/>
          <w:szCs w:val="24"/>
        </w:rPr>
        <w:tab/>
        <w:t>[…] sto disponendo tutto perché l’</w:t>
      </w:r>
      <w:r>
        <w:rPr>
          <w:rFonts w:ascii="Times New Roman" w:hAnsi="Times New Roman" w:cs="Times New Roman"/>
          <w:sz w:val="24"/>
          <w:szCs w:val="24"/>
        </w:rPr>
        <w:t>a</w:t>
      </w:r>
      <w:r w:rsidRPr="00EC7E33">
        <w:rPr>
          <w:rFonts w:ascii="Times New Roman" w:hAnsi="Times New Roman" w:cs="Times New Roman"/>
          <w:sz w:val="24"/>
          <w:szCs w:val="24"/>
        </w:rPr>
        <w:t xml:space="preserve">utista abbia tutto pronto, qualora </w:t>
      </w:r>
      <w:proofErr w:type="gramStart"/>
      <w:r w:rsidRPr="00EC7E33">
        <w:rPr>
          <w:rFonts w:ascii="Times New Roman" w:hAnsi="Times New Roman" w:cs="Times New Roman"/>
          <w:sz w:val="24"/>
          <w:szCs w:val="24"/>
        </w:rPr>
        <w:t>V:E</w:t>
      </w:r>
      <w:proofErr w:type="gramEnd"/>
      <w:r w:rsidRPr="00EC7E33">
        <w:rPr>
          <w:rFonts w:ascii="Times New Roman" w:hAnsi="Times New Roman" w:cs="Times New Roman"/>
          <w:sz w:val="24"/>
          <w:szCs w:val="24"/>
        </w:rPr>
        <w:t xml:space="preserve">: ne avesse bisogno. E’ necessario un “lasciapassare” della Caserma Generale di Burgos per passare la frontiera e ho già pronta la domanda per quando </w:t>
      </w:r>
      <w:proofErr w:type="gramStart"/>
      <w:r w:rsidRPr="00EC7E33">
        <w:rPr>
          <w:rFonts w:ascii="Times New Roman" w:hAnsi="Times New Roman" w:cs="Times New Roman"/>
          <w:sz w:val="24"/>
          <w:szCs w:val="24"/>
        </w:rPr>
        <w:t>V:E</w:t>
      </w:r>
      <w:proofErr w:type="gramEnd"/>
      <w:r w:rsidRPr="00EC7E33">
        <w:rPr>
          <w:rFonts w:ascii="Times New Roman" w:hAnsi="Times New Roman" w:cs="Times New Roman"/>
          <w:sz w:val="24"/>
          <w:szCs w:val="24"/>
        </w:rPr>
        <w:t>: mi avviserà.</w:t>
      </w:r>
    </w:p>
    <w:p w14:paraId="6664703D" w14:textId="77777777" w:rsidR="00467D07" w:rsidRPr="00EC7E33" w:rsidRDefault="00467D07" w:rsidP="00467D07">
      <w:pPr>
        <w:spacing w:after="0" w:line="240" w:lineRule="atLeast"/>
        <w:ind w:left="284"/>
        <w:jc w:val="both"/>
        <w:rPr>
          <w:rFonts w:ascii="Times New Roman" w:hAnsi="Times New Roman" w:cs="Times New Roman"/>
          <w:sz w:val="24"/>
          <w:szCs w:val="24"/>
        </w:rPr>
      </w:pPr>
      <w:r w:rsidRPr="00EC7E33">
        <w:rPr>
          <w:rFonts w:ascii="Times New Roman" w:hAnsi="Times New Roman" w:cs="Times New Roman"/>
          <w:sz w:val="24"/>
          <w:szCs w:val="24"/>
        </w:rPr>
        <w:tab/>
        <w:t>Dei bambini ancora non abbiamo notizia. Da parte del Governo arriva una spedizione, dalla Francia, e mi hanno chiesto che li riceva e li accolga fino a quando i loro genitori non possono venire a prenderli”.</w:t>
      </w:r>
    </w:p>
    <w:p w14:paraId="3632C142" w14:textId="77777777" w:rsidR="00467D07" w:rsidRPr="00EC7E33" w:rsidRDefault="00467D07" w:rsidP="00467D07">
      <w:pPr>
        <w:spacing w:after="0" w:line="240" w:lineRule="atLeast"/>
        <w:ind w:left="284"/>
        <w:jc w:val="both"/>
        <w:rPr>
          <w:rFonts w:ascii="Times New Roman" w:hAnsi="Times New Roman" w:cs="Times New Roman"/>
          <w:sz w:val="24"/>
          <w:szCs w:val="24"/>
        </w:rPr>
      </w:pPr>
      <w:r w:rsidRPr="00EC7E33">
        <w:rPr>
          <w:rFonts w:ascii="Times New Roman" w:hAnsi="Times New Roman" w:cs="Times New Roman"/>
          <w:sz w:val="24"/>
          <w:szCs w:val="24"/>
        </w:rPr>
        <w:tab/>
        <w:t xml:space="preserve">Anche Mons. </w:t>
      </w:r>
      <w:proofErr w:type="spellStart"/>
      <w:r w:rsidRPr="00EC7E33">
        <w:rPr>
          <w:rFonts w:ascii="Times New Roman" w:hAnsi="Times New Roman" w:cs="Times New Roman"/>
          <w:sz w:val="24"/>
          <w:szCs w:val="24"/>
        </w:rPr>
        <w:t>Antoniutti</w:t>
      </w:r>
      <w:proofErr w:type="spellEnd"/>
      <w:r w:rsidRPr="00EC7E33">
        <w:rPr>
          <w:rFonts w:ascii="Times New Roman" w:hAnsi="Times New Roman" w:cs="Times New Roman"/>
          <w:sz w:val="24"/>
          <w:szCs w:val="24"/>
        </w:rPr>
        <w:t xml:space="preserve"> comunica alla </w:t>
      </w:r>
      <w:proofErr w:type="gramStart"/>
      <w:r w:rsidRPr="00EC7E33">
        <w:rPr>
          <w:rFonts w:ascii="Times New Roman" w:hAnsi="Times New Roman" w:cs="Times New Roman"/>
          <w:sz w:val="24"/>
          <w:szCs w:val="24"/>
        </w:rPr>
        <w:t>Santa  Sede</w:t>
      </w:r>
      <w:proofErr w:type="gramEnd"/>
      <w:r w:rsidRPr="00EC7E33">
        <w:rPr>
          <w:rFonts w:ascii="Times New Roman" w:hAnsi="Times New Roman" w:cs="Times New Roman"/>
          <w:sz w:val="24"/>
          <w:szCs w:val="24"/>
        </w:rPr>
        <w:t xml:space="preserve"> il provvidenziale aiuto di una benefattrice di Bilbao:</w:t>
      </w:r>
    </w:p>
    <w:p w14:paraId="542CC66F" w14:textId="77777777" w:rsidR="00467D07" w:rsidRPr="00EC7E33" w:rsidRDefault="00467D07" w:rsidP="00467D07">
      <w:pPr>
        <w:spacing w:after="0" w:line="240" w:lineRule="atLeast"/>
        <w:ind w:left="284" w:firstLine="424"/>
        <w:jc w:val="both"/>
        <w:rPr>
          <w:rFonts w:ascii="Times New Roman" w:hAnsi="Times New Roman" w:cs="Times New Roman"/>
          <w:sz w:val="24"/>
          <w:szCs w:val="24"/>
        </w:rPr>
      </w:pPr>
      <w:r w:rsidRPr="00EC7E33">
        <w:rPr>
          <w:rFonts w:ascii="Times New Roman" w:hAnsi="Times New Roman" w:cs="Times New Roman"/>
          <w:sz w:val="24"/>
          <w:szCs w:val="24"/>
        </w:rPr>
        <w:t>“Per provvedere all’alloggio ed all’assistenza dei più poveri, almeno nei primi mesi dopo il loro ritorno, fino a quando non potranno rintracciare le rispettive famiglie, ho ottenuto da una buona signora di Bilbao alcuni locali già attrezzati allo scopo”.</w:t>
      </w:r>
    </w:p>
    <w:p w14:paraId="54C578C6" w14:textId="77777777" w:rsidR="00467D07" w:rsidRPr="00EC7E33" w:rsidRDefault="00467D07" w:rsidP="00467D07">
      <w:pPr>
        <w:spacing w:after="0" w:line="240" w:lineRule="atLeast"/>
        <w:ind w:left="284" w:firstLine="424"/>
        <w:jc w:val="both"/>
        <w:rPr>
          <w:rFonts w:ascii="Times New Roman" w:hAnsi="Times New Roman" w:cs="Times New Roman"/>
          <w:sz w:val="24"/>
          <w:szCs w:val="24"/>
        </w:rPr>
      </w:pPr>
      <w:r w:rsidRPr="00EC7E33">
        <w:rPr>
          <w:rFonts w:ascii="Times New Roman" w:hAnsi="Times New Roman" w:cs="Times New Roman"/>
          <w:sz w:val="24"/>
          <w:szCs w:val="24"/>
        </w:rPr>
        <w:t>Dei bambini provenienti dalla Francia, di cui parla la Sig.na Pilar, 54 furono accolti nel Collegio dell’Amore Misericordioso di Bilbao. Da ora in avanti moltissimi bambini rimpatriati dalle diverse nazioni troveranno ospitalità nelle diverse case dell’Associazione.</w:t>
      </w:r>
    </w:p>
    <w:p w14:paraId="36B725B6" w14:textId="77777777" w:rsidR="00467D07" w:rsidRPr="00EC7E33" w:rsidRDefault="00467D07" w:rsidP="00467D07">
      <w:pPr>
        <w:spacing w:after="0" w:line="240" w:lineRule="atLeast"/>
        <w:ind w:left="284" w:firstLine="424"/>
        <w:jc w:val="both"/>
        <w:rPr>
          <w:rFonts w:ascii="Times New Roman" w:hAnsi="Times New Roman" w:cs="Times New Roman"/>
          <w:sz w:val="24"/>
          <w:szCs w:val="24"/>
        </w:rPr>
      </w:pPr>
      <w:r w:rsidRPr="00EC7E33">
        <w:rPr>
          <w:rFonts w:ascii="Times New Roman" w:hAnsi="Times New Roman" w:cs="Times New Roman"/>
          <w:sz w:val="24"/>
          <w:szCs w:val="24"/>
        </w:rPr>
        <w:t xml:space="preserve">Anche in questa occasione ci fu una grande intesa tra la Madre e la Sig.na Pilar. In una situazione tanto sofferta e penosa, la Madre si fa sempre più attenta alle necessità del suo tempo </w:t>
      </w:r>
      <w:r w:rsidRPr="00EC7E33">
        <w:rPr>
          <w:rFonts w:ascii="Times New Roman" w:hAnsi="Times New Roman" w:cs="Times New Roman"/>
          <w:sz w:val="24"/>
          <w:szCs w:val="24"/>
        </w:rPr>
        <w:lastRenderedPageBreak/>
        <w:t>che risuonano in lei come l’appello incessante a donarsi senza misura per alleviare le sofferenze di chi vive nella povertà fisica, economica, morale.</w:t>
      </w:r>
    </w:p>
    <w:p w14:paraId="2B2E9288" w14:textId="77777777" w:rsidR="00467D07" w:rsidRPr="00EC7E33" w:rsidRDefault="00467D07" w:rsidP="00467D07">
      <w:pPr>
        <w:spacing w:after="0" w:line="240" w:lineRule="atLeast"/>
        <w:ind w:left="284" w:firstLine="424"/>
        <w:jc w:val="both"/>
        <w:rPr>
          <w:rFonts w:ascii="Times New Roman" w:hAnsi="Times New Roman" w:cs="Times New Roman"/>
          <w:sz w:val="24"/>
          <w:szCs w:val="24"/>
        </w:rPr>
      </w:pPr>
      <w:r w:rsidRPr="00EC7E33">
        <w:rPr>
          <w:rFonts w:ascii="Times New Roman" w:hAnsi="Times New Roman" w:cs="Times New Roman"/>
          <w:sz w:val="24"/>
          <w:szCs w:val="24"/>
        </w:rPr>
        <w:t>A tale sensibilità invitò quanti stavano accanto a lei. In particolare, alla fine del 1939, avvenne che la Santa Sede si vide nell’impossibilità di continuare a sovvenzionare l’opera di rimpatrio e di mantenimento dei bambini, dovendo provvedere agli orfani della seconda guerra mondiale che stava coinvolgendo diverse nazioni. Si pensò di raccogliere fondi tra i benefattori, ma la Madre, in una lettera del 24 novembre 1939, consigliò la sig.na Pilar di fare il possibile per evitare tale raccolta di fondi dal momento che la povera gente, contenta che lo stesso Santo Padre si occupava dei suoi figli, avrebbe sofferto una grande delusione se avesse saputo che non era più lui a farlo. Almeno i 54 bambini che erano accolti nelle case dell’Associazione avrebbero dovuto continuare lì, senza far sospettare loro nulla.</w:t>
      </w:r>
    </w:p>
    <w:p w14:paraId="34B835F6" w14:textId="77777777" w:rsidR="00467D07" w:rsidRPr="00EC7E33" w:rsidRDefault="00467D07" w:rsidP="00467D07">
      <w:pPr>
        <w:pStyle w:val="Paragrafoelenco"/>
        <w:numPr>
          <w:ilvl w:val="0"/>
          <w:numId w:val="13"/>
        </w:numPr>
        <w:spacing w:after="0" w:line="240" w:lineRule="atLeast"/>
        <w:ind w:left="284" w:hanging="284"/>
        <w:jc w:val="both"/>
        <w:rPr>
          <w:rFonts w:ascii="Times New Roman" w:hAnsi="Times New Roman" w:cs="Times New Roman"/>
          <w:sz w:val="24"/>
          <w:szCs w:val="24"/>
        </w:rPr>
      </w:pPr>
      <w:r w:rsidRPr="00EC7E33">
        <w:rPr>
          <w:rFonts w:ascii="Times New Roman" w:hAnsi="Times New Roman" w:cs="Times New Roman"/>
          <w:sz w:val="24"/>
          <w:szCs w:val="24"/>
        </w:rPr>
        <w:t xml:space="preserve">Anche alla Chiesa di Roma era nota come una insigne benefattrice: nel 1928 aveva destinato la somma di un milione di </w:t>
      </w:r>
      <w:proofErr w:type="spellStart"/>
      <w:r w:rsidRPr="00EC7E33">
        <w:rPr>
          <w:rFonts w:ascii="Times New Roman" w:hAnsi="Times New Roman" w:cs="Times New Roman"/>
          <w:sz w:val="24"/>
          <w:szCs w:val="24"/>
        </w:rPr>
        <w:t>pesetas</w:t>
      </w:r>
      <w:proofErr w:type="spellEnd"/>
      <w:r w:rsidRPr="00EC7E33">
        <w:rPr>
          <w:rFonts w:ascii="Times New Roman" w:hAnsi="Times New Roman" w:cs="Times New Roman"/>
          <w:sz w:val="24"/>
          <w:szCs w:val="24"/>
        </w:rPr>
        <w:t xml:space="preserve"> per l’Obolo di San Pietro, riservandosi l’interesse del 4/100 vita </w:t>
      </w:r>
      <w:proofErr w:type="spellStart"/>
      <w:r w:rsidRPr="00EC7E33">
        <w:rPr>
          <w:rFonts w:ascii="Times New Roman" w:hAnsi="Times New Roman" w:cs="Times New Roman"/>
          <w:sz w:val="24"/>
          <w:szCs w:val="24"/>
        </w:rPr>
        <w:t>natural</w:t>
      </w:r>
      <w:proofErr w:type="spellEnd"/>
      <w:r w:rsidRPr="00EC7E33">
        <w:rPr>
          <w:rFonts w:ascii="Times New Roman" w:hAnsi="Times New Roman" w:cs="Times New Roman"/>
          <w:sz w:val="24"/>
          <w:szCs w:val="24"/>
        </w:rPr>
        <w:t xml:space="preserve"> durante.</w:t>
      </w:r>
    </w:p>
    <w:p w14:paraId="19FAEDF2" w14:textId="77777777" w:rsidR="00467D07" w:rsidRPr="00EC7E33" w:rsidRDefault="00467D07" w:rsidP="00467D07">
      <w:pPr>
        <w:pStyle w:val="Paragrafoelenco"/>
        <w:numPr>
          <w:ilvl w:val="0"/>
          <w:numId w:val="13"/>
        </w:numPr>
        <w:spacing w:after="0" w:line="240" w:lineRule="atLeast"/>
        <w:ind w:left="284" w:hanging="284"/>
        <w:jc w:val="both"/>
        <w:rPr>
          <w:rFonts w:ascii="Times New Roman" w:hAnsi="Times New Roman" w:cs="Times New Roman"/>
          <w:sz w:val="24"/>
          <w:szCs w:val="24"/>
        </w:rPr>
      </w:pPr>
      <w:r w:rsidRPr="00EC7E33">
        <w:rPr>
          <w:rFonts w:ascii="Times New Roman" w:hAnsi="Times New Roman" w:cs="Times New Roman"/>
          <w:sz w:val="24"/>
          <w:szCs w:val="24"/>
        </w:rPr>
        <w:t>Fu prodiga anche nei confronti della Congregazione, nella misura in cui la Madre glielo permetteva. Come si ricorderà devolse i suoi beni alla Congregazione, mettendo a disposizione di essa diverse case con il fine di aprire collegi che potessero rispondere al grande bisogno del tempo. Soffrì molto in situazioni di difficoltà economiche della Congregazione, perché la Madre non accettava i suoi soldi e questo, per lei, rimase fino all’ultimo un grande rammarico. Aiutò la Madre in alcune delle sue fondazioni, soprattutto attraverso il dono di alcuni beni immobili.</w:t>
      </w:r>
    </w:p>
    <w:p w14:paraId="4A870CA5" w14:textId="77777777" w:rsidR="00467D07" w:rsidRDefault="00467D07" w:rsidP="00467D07">
      <w:pPr>
        <w:spacing w:after="0" w:line="240" w:lineRule="atLeast"/>
        <w:ind w:left="284"/>
        <w:jc w:val="both"/>
        <w:rPr>
          <w:rFonts w:ascii="Times New Roman" w:hAnsi="Times New Roman" w:cs="Times New Roman"/>
          <w:sz w:val="24"/>
          <w:szCs w:val="24"/>
        </w:rPr>
      </w:pPr>
      <w:r w:rsidRPr="00EC7E33">
        <w:rPr>
          <w:rFonts w:ascii="Times New Roman" w:hAnsi="Times New Roman" w:cs="Times New Roman"/>
          <w:sz w:val="24"/>
          <w:szCs w:val="24"/>
        </w:rPr>
        <w:t>Molte quindi le opere che la Sig.na Pilar assistette ed aiutò. Ma significativo il fatto che, quando conobbe la Madre, tutta la sua attenzione fu rivolta per l’opera dell’Amore Misericordioso, proprio a testimonianza che essa percepì l’invito di Dio come una speciale missione.</w:t>
      </w:r>
    </w:p>
    <w:p w14:paraId="39FCE478" w14:textId="77777777" w:rsidR="00467D07" w:rsidRDefault="00467D07" w:rsidP="00467D07">
      <w:pPr>
        <w:spacing w:after="0" w:line="240" w:lineRule="atLeast"/>
        <w:ind w:left="284"/>
        <w:jc w:val="both"/>
        <w:rPr>
          <w:rFonts w:ascii="Times New Roman" w:hAnsi="Times New Roman" w:cs="Times New Roman"/>
          <w:sz w:val="24"/>
          <w:szCs w:val="24"/>
        </w:rPr>
      </w:pPr>
    </w:p>
    <w:p w14:paraId="35D590DB" w14:textId="77777777" w:rsidR="00467D07" w:rsidRDefault="00467D07" w:rsidP="00467D07">
      <w:pPr>
        <w:spacing w:after="0" w:line="240" w:lineRule="atLeast"/>
        <w:ind w:left="284"/>
        <w:jc w:val="right"/>
        <w:rPr>
          <w:rFonts w:ascii="Times New Roman" w:hAnsi="Times New Roman" w:cs="Times New Roman"/>
          <w:sz w:val="24"/>
          <w:szCs w:val="24"/>
        </w:rPr>
      </w:pPr>
      <w:r>
        <w:rPr>
          <w:rFonts w:ascii="Times New Roman" w:hAnsi="Times New Roman" w:cs="Times New Roman"/>
          <w:sz w:val="24"/>
          <w:szCs w:val="24"/>
        </w:rPr>
        <w:t>(Contin</w:t>
      </w:r>
      <w:r w:rsidR="00407990">
        <w:rPr>
          <w:rFonts w:ascii="Times New Roman" w:hAnsi="Times New Roman" w:cs="Times New Roman"/>
          <w:sz w:val="24"/>
          <w:szCs w:val="24"/>
        </w:rPr>
        <w:t>u</w:t>
      </w:r>
      <w:r>
        <w:rPr>
          <w:rFonts w:ascii="Times New Roman" w:hAnsi="Times New Roman" w:cs="Times New Roman"/>
          <w:sz w:val="24"/>
          <w:szCs w:val="24"/>
        </w:rPr>
        <w:t>a al numero successivo)</w:t>
      </w:r>
    </w:p>
    <w:p w14:paraId="5D23036A" w14:textId="77777777" w:rsidR="004347B3" w:rsidRDefault="004347B3" w:rsidP="00467D07">
      <w:pPr>
        <w:spacing w:after="0" w:line="240" w:lineRule="atLeast"/>
        <w:ind w:left="284"/>
        <w:jc w:val="both"/>
        <w:rPr>
          <w:rFonts w:ascii="Times New Roman" w:hAnsi="Times New Roman" w:cs="Times New Roman"/>
          <w:sz w:val="24"/>
          <w:szCs w:val="24"/>
        </w:rPr>
      </w:pPr>
    </w:p>
    <w:p w14:paraId="2346DBE4" w14:textId="77777777" w:rsidR="00467D07" w:rsidRDefault="00467D07" w:rsidP="00467D07">
      <w:pPr>
        <w:spacing w:after="0" w:line="240" w:lineRule="atLeast"/>
        <w:ind w:left="284"/>
        <w:jc w:val="both"/>
        <w:rPr>
          <w:rFonts w:ascii="Times New Roman" w:hAnsi="Times New Roman" w:cs="Times New Roman"/>
          <w:sz w:val="24"/>
          <w:szCs w:val="24"/>
        </w:rPr>
      </w:pPr>
    </w:p>
    <w:p w14:paraId="706E8042" w14:textId="77777777" w:rsidR="00061D3B" w:rsidRPr="00AB643A" w:rsidRDefault="00AB643A" w:rsidP="00AB643A">
      <w:pPr>
        <w:spacing w:after="0" w:line="240" w:lineRule="atLeast"/>
        <w:ind w:left="284"/>
        <w:jc w:val="center"/>
        <w:rPr>
          <w:rFonts w:ascii="AR BERKLEY" w:hAnsi="AR BERKLEY" w:cs="Times New Roman"/>
          <w:sz w:val="96"/>
          <w:szCs w:val="96"/>
        </w:rPr>
      </w:pPr>
      <w:r w:rsidRPr="00AB643A">
        <w:rPr>
          <w:rFonts w:ascii="AR BERKLEY" w:hAnsi="AR BERKLEY" w:cs="Times New Roman"/>
          <w:sz w:val="96"/>
          <w:szCs w:val="96"/>
        </w:rPr>
        <w:t>Il Giubileo di febbraio è stato trasferito dalla prima alla seconda domenica del mese, a motivo della coincidenza dell’Incontro Coniugale</w:t>
      </w:r>
    </w:p>
    <w:p w14:paraId="5A3B5A49" w14:textId="77777777" w:rsidR="005A42F8" w:rsidRPr="00DA3469" w:rsidRDefault="005A42F8" w:rsidP="005A42F8">
      <w:pPr>
        <w:keepNext/>
        <w:spacing w:line="240" w:lineRule="atLeast"/>
        <w:jc w:val="center"/>
        <w:rPr>
          <w:rFonts w:ascii="Blackadder ITC" w:hAnsi="Blackadder ITC" w:cs="Arial"/>
          <w:b/>
          <w:noProof/>
          <w:color w:val="FF3399"/>
          <w:sz w:val="96"/>
          <w:szCs w:val="96"/>
        </w:rPr>
      </w:pPr>
      <w:r w:rsidRPr="00DA3469">
        <w:rPr>
          <w:rFonts w:ascii="Blackadder ITC" w:hAnsi="Blackadder ITC" w:cs="Arial"/>
          <w:b/>
          <w:noProof/>
          <w:color w:val="FF3399"/>
          <w:sz w:val="96"/>
          <w:szCs w:val="96"/>
        </w:rPr>
        <w:lastRenderedPageBreak/>
        <w:t>Anniversari lieti</w:t>
      </w:r>
    </w:p>
    <w:p w14:paraId="32039B88" w14:textId="77777777" w:rsidR="005A42F8" w:rsidRDefault="005A42F8" w:rsidP="005A42F8">
      <w:pPr>
        <w:keepNext/>
        <w:spacing w:line="240" w:lineRule="atLeast"/>
        <w:jc w:val="center"/>
        <w:rPr>
          <w:rFonts w:ascii="Blackadder ITC" w:hAnsi="Blackadder ITC" w:cs="Arial"/>
          <w:noProof/>
          <w:color w:val="FF99FF"/>
          <w:sz w:val="144"/>
          <w:szCs w:val="144"/>
        </w:rPr>
      </w:pPr>
      <w:r>
        <w:rPr>
          <w:noProof/>
          <w:lang w:eastAsia="it-IT"/>
        </w:rPr>
        <w:drawing>
          <wp:inline distT="0" distB="0" distL="0" distR="0" wp14:anchorId="1550506A" wp14:editId="4529A51F">
            <wp:extent cx="2724150" cy="3077535"/>
            <wp:effectExtent l="19050" t="0" r="0" b="0"/>
            <wp:docPr id="32" name="Immagine 32" descr="ALTARE DI MATRIMONIO Png 11pc, CLIPART acquerello, sposo sposa Png, download digitale uso commerciale sposi disegni Clipart trasparenti 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LTARE DI MATRIMONIO Png 11pc, CLIPART acquerello, sposo sposa Png, download digitale uso commerciale sposi disegni Clipart trasparenti immagine 1"/>
                    <pic:cNvPicPr>
                      <a:picLocks noChangeAspect="1" noChangeArrowheads="1"/>
                    </pic:cNvPicPr>
                  </pic:nvPicPr>
                  <pic:blipFill>
                    <a:blip r:embed="rId14" cstate="print"/>
                    <a:srcRect/>
                    <a:stretch>
                      <a:fillRect/>
                    </a:stretch>
                  </pic:blipFill>
                  <pic:spPr bwMode="auto">
                    <a:xfrm>
                      <a:off x="0" y="0"/>
                      <a:ext cx="2723717" cy="3077046"/>
                    </a:xfrm>
                    <a:prstGeom prst="rect">
                      <a:avLst/>
                    </a:prstGeom>
                    <a:noFill/>
                    <a:ln w="9525">
                      <a:noFill/>
                      <a:miter lim="800000"/>
                      <a:headEnd/>
                      <a:tailEnd/>
                    </a:ln>
                  </pic:spPr>
                </pic:pic>
              </a:graphicData>
            </a:graphic>
          </wp:inline>
        </w:drawing>
      </w:r>
    </w:p>
    <w:p w14:paraId="4F72714B" w14:textId="77777777" w:rsidR="005A42F8" w:rsidRDefault="005A42F8" w:rsidP="005A42F8">
      <w:pPr>
        <w:tabs>
          <w:tab w:val="left" w:pos="4536"/>
        </w:tabs>
        <w:rPr>
          <w:b/>
        </w:rPr>
        <w:sectPr w:rsidR="005A42F8">
          <w:footerReference w:type="default" r:id="rId15"/>
          <w:pgSz w:w="11906" w:h="16838"/>
          <w:pgMar w:top="1134" w:right="1134" w:bottom="851" w:left="1134" w:header="709" w:footer="709" w:gutter="0"/>
          <w:cols w:space="720"/>
        </w:sectPr>
      </w:pPr>
    </w:p>
    <w:p w14:paraId="74712F9F" w14:textId="77777777" w:rsidR="005A42F8" w:rsidRDefault="005A42F8" w:rsidP="005A42F8">
      <w:pPr>
        <w:tabs>
          <w:tab w:val="left" w:pos="4536"/>
        </w:tabs>
        <w:rPr>
          <w:b/>
        </w:rPr>
      </w:pPr>
      <w:r>
        <w:rPr>
          <w:b/>
        </w:rPr>
        <w:t xml:space="preserve">                             Marzo</w:t>
      </w:r>
    </w:p>
    <w:p w14:paraId="353CDDC0" w14:textId="77777777" w:rsidR="005A42F8" w:rsidRDefault="005A42F8" w:rsidP="005A42F8">
      <w:pPr>
        <w:spacing w:after="0" w:line="240" w:lineRule="atLeast"/>
        <w:jc w:val="both"/>
        <w:rPr>
          <w:sz w:val="24"/>
          <w:szCs w:val="24"/>
        </w:rPr>
      </w:pPr>
      <w:r>
        <w:t>Vecchione</w:t>
      </w:r>
      <w:r>
        <w:tab/>
      </w:r>
      <w:r>
        <w:tab/>
        <w:t>27 - 3 - 49</w:t>
      </w:r>
      <w:r>
        <w:tab/>
      </w:r>
    </w:p>
    <w:p w14:paraId="7B13D34E" w14:textId="77777777" w:rsidR="005A42F8" w:rsidRDefault="005A42F8" w:rsidP="005A42F8">
      <w:pPr>
        <w:spacing w:after="0" w:line="240" w:lineRule="atLeast"/>
        <w:jc w:val="both"/>
      </w:pPr>
      <w:r>
        <w:t>Santini</w:t>
      </w:r>
      <w:r>
        <w:tab/>
      </w:r>
      <w:r>
        <w:tab/>
      </w:r>
      <w:r>
        <w:tab/>
        <w:t>05 - 3 - 55</w:t>
      </w:r>
      <w:r>
        <w:tab/>
      </w:r>
    </w:p>
    <w:p w14:paraId="429E5F42" w14:textId="77777777" w:rsidR="005A42F8" w:rsidRDefault="005A42F8" w:rsidP="005A42F8">
      <w:pPr>
        <w:spacing w:after="0" w:line="240" w:lineRule="atLeast"/>
        <w:jc w:val="both"/>
      </w:pPr>
      <w:r>
        <w:t>Fortezza</w:t>
      </w:r>
      <w:r>
        <w:tab/>
      </w:r>
      <w:r>
        <w:tab/>
        <w:t>30 - 3 - 67</w:t>
      </w:r>
      <w:r>
        <w:tab/>
      </w:r>
    </w:p>
    <w:p w14:paraId="50B92DA2" w14:textId="77777777" w:rsidR="005A42F8" w:rsidRDefault="005A42F8" w:rsidP="005A42F8">
      <w:pPr>
        <w:spacing w:after="0" w:line="240" w:lineRule="atLeast"/>
        <w:jc w:val="both"/>
      </w:pPr>
      <w:r>
        <w:t>Sorbillo</w:t>
      </w:r>
      <w:r>
        <w:tab/>
      </w:r>
      <w:r>
        <w:tab/>
      </w:r>
      <w:r>
        <w:tab/>
        <w:t>30 - 3 - 69</w:t>
      </w:r>
      <w:r>
        <w:tab/>
      </w:r>
    </w:p>
    <w:p w14:paraId="6B1884B4" w14:textId="77777777" w:rsidR="005A42F8" w:rsidRDefault="005A42F8" w:rsidP="005A42F8">
      <w:pPr>
        <w:spacing w:after="0" w:line="240" w:lineRule="atLeast"/>
        <w:jc w:val="both"/>
      </w:pPr>
      <w:r>
        <w:t>Sozio</w:t>
      </w:r>
      <w:r>
        <w:tab/>
      </w:r>
      <w:r>
        <w:tab/>
      </w:r>
      <w:r>
        <w:tab/>
        <w:t>30 - 3 - 70</w:t>
      </w:r>
      <w:r>
        <w:tab/>
      </w:r>
    </w:p>
    <w:p w14:paraId="26A7D9F7" w14:textId="77777777" w:rsidR="005A42F8" w:rsidRDefault="005A42F8" w:rsidP="005A42F8">
      <w:pPr>
        <w:spacing w:after="0" w:line="240" w:lineRule="atLeast"/>
        <w:jc w:val="both"/>
      </w:pPr>
      <w:r>
        <w:t>Testa</w:t>
      </w:r>
      <w:r>
        <w:tab/>
      </w:r>
      <w:r>
        <w:tab/>
      </w:r>
      <w:r>
        <w:tab/>
        <w:t>19 - 3 - 71</w:t>
      </w:r>
      <w:r>
        <w:tab/>
      </w:r>
    </w:p>
    <w:p w14:paraId="106193DA" w14:textId="77777777" w:rsidR="005A42F8" w:rsidRDefault="005A42F8" w:rsidP="005A42F8">
      <w:pPr>
        <w:spacing w:after="0" w:line="240" w:lineRule="atLeast"/>
        <w:jc w:val="both"/>
      </w:pPr>
      <w:r>
        <w:t>Compagnone</w:t>
      </w:r>
      <w:r>
        <w:tab/>
      </w:r>
      <w:r>
        <w:tab/>
        <w:t>20 - 3 - 72</w:t>
      </w:r>
      <w:r>
        <w:tab/>
      </w:r>
    </w:p>
    <w:p w14:paraId="0A71D1BD" w14:textId="77777777" w:rsidR="005A42F8" w:rsidRDefault="005A42F8" w:rsidP="005A42F8">
      <w:pPr>
        <w:spacing w:after="0" w:line="240" w:lineRule="atLeast"/>
        <w:jc w:val="both"/>
      </w:pPr>
      <w:proofErr w:type="spellStart"/>
      <w:r>
        <w:t>Ficini</w:t>
      </w:r>
      <w:proofErr w:type="spellEnd"/>
      <w:r>
        <w:tab/>
      </w:r>
      <w:r>
        <w:tab/>
      </w:r>
      <w:r>
        <w:tab/>
        <w:t>04 - 3 - 73</w:t>
      </w:r>
      <w:r>
        <w:tab/>
      </w:r>
    </w:p>
    <w:p w14:paraId="4B87F456" w14:textId="77777777" w:rsidR="005A42F8" w:rsidRDefault="005A42F8" w:rsidP="005A42F8">
      <w:pPr>
        <w:spacing w:after="0" w:line="240" w:lineRule="atLeast"/>
        <w:jc w:val="both"/>
      </w:pPr>
      <w:r>
        <w:t>Di Letto</w:t>
      </w:r>
      <w:r>
        <w:tab/>
      </w:r>
      <w:r>
        <w:tab/>
      </w:r>
      <w:r>
        <w:tab/>
        <w:t>31 - 3 - 73</w:t>
      </w:r>
      <w:r>
        <w:tab/>
      </w:r>
    </w:p>
    <w:p w14:paraId="39B55551" w14:textId="77777777" w:rsidR="005A42F8" w:rsidRDefault="005A42F8" w:rsidP="005A42F8">
      <w:pPr>
        <w:spacing w:after="0" w:line="240" w:lineRule="atLeast"/>
        <w:jc w:val="both"/>
      </w:pPr>
      <w:r>
        <w:t>Anfuso</w:t>
      </w:r>
      <w:r>
        <w:tab/>
      </w:r>
      <w:r>
        <w:tab/>
      </w:r>
      <w:r>
        <w:tab/>
        <w:t>28 - 3 - 74</w:t>
      </w:r>
      <w:r>
        <w:tab/>
      </w:r>
    </w:p>
    <w:p w14:paraId="7C96E89A" w14:textId="77777777" w:rsidR="005A42F8" w:rsidRDefault="005A42F8" w:rsidP="005A42F8">
      <w:pPr>
        <w:spacing w:after="0" w:line="240" w:lineRule="atLeast"/>
        <w:jc w:val="both"/>
      </w:pPr>
      <w:r>
        <w:t>Antonini</w:t>
      </w:r>
      <w:r>
        <w:tab/>
      </w:r>
      <w:r>
        <w:tab/>
        <w:t>16 - 3 - 75</w:t>
      </w:r>
      <w:r>
        <w:tab/>
      </w:r>
    </w:p>
    <w:p w14:paraId="44665687" w14:textId="77777777" w:rsidR="005A42F8" w:rsidRDefault="005A42F8" w:rsidP="005A42F8">
      <w:pPr>
        <w:spacing w:after="0" w:line="240" w:lineRule="atLeast"/>
        <w:jc w:val="both"/>
      </w:pPr>
      <w:r>
        <w:t>Capoccia</w:t>
      </w:r>
      <w:r>
        <w:tab/>
      </w:r>
      <w:r>
        <w:tab/>
        <w:t>31 - 3 - 75</w:t>
      </w:r>
      <w:r>
        <w:tab/>
      </w:r>
    </w:p>
    <w:p w14:paraId="2512592E" w14:textId="77777777" w:rsidR="005A42F8" w:rsidRDefault="005A42F8" w:rsidP="005A42F8">
      <w:pPr>
        <w:spacing w:after="0" w:line="240" w:lineRule="atLeast"/>
        <w:jc w:val="both"/>
      </w:pPr>
      <w:r>
        <w:t>Fiori</w:t>
      </w:r>
      <w:r>
        <w:tab/>
      </w:r>
      <w:r>
        <w:tab/>
      </w:r>
      <w:r>
        <w:tab/>
        <w:t>06 - 3 - 77</w:t>
      </w:r>
      <w:r>
        <w:tab/>
      </w:r>
    </w:p>
    <w:p w14:paraId="4BF3EEE9" w14:textId="77777777" w:rsidR="005A42F8" w:rsidRDefault="005A42F8" w:rsidP="005A42F8">
      <w:pPr>
        <w:spacing w:after="0" w:line="240" w:lineRule="atLeast"/>
        <w:jc w:val="both"/>
      </w:pPr>
      <w:r>
        <w:t>Schiavetti</w:t>
      </w:r>
      <w:r>
        <w:tab/>
      </w:r>
      <w:r>
        <w:tab/>
        <w:t>27 - 3 - 78</w:t>
      </w:r>
      <w:r>
        <w:tab/>
      </w:r>
    </w:p>
    <w:p w14:paraId="68213922" w14:textId="77777777" w:rsidR="005A42F8" w:rsidRDefault="005A42F8" w:rsidP="005A42F8">
      <w:pPr>
        <w:spacing w:after="0" w:line="240" w:lineRule="atLeast"/>
        <w:jc w:val="both"/>
      </w:pPr>
      <w:r>
        <w:t>Fiori</w:t>
      </w:r>
      <w:r>
        <w:tab/>
      </w:r>
      <w:r>
        <w:tab/>
      </w:r>
      <w:r>
        <w:tab/>
        <w:t>27 - 3 - 82</w:t>
      </w:r>
      <w:r>
        <w:tab/>
      </w:r>
    </w:p>
    <w:p w14:paraId="5D99BB0C" w14:textId="77777777" w:rsidR="005A42F8" w:rsidRDefault="005A42F8" w:rsidP="005A42F8">
      <w:pPr>
        <w:spacing w:after="0" w:line="240" w:lineRule="atLeast"/>
        <w:jc w:val="both"/>
      </w:pPr>
      <w:r>
        <w:t>D’Eramo</w:t>
      </w:r>
      <w:r>
        <w:tab/>
      </w:r>
      <w:r>
        <w:tab/>
        <w:t>28 - 3 - 82</w:t>
      </w:r>
      <w:r>
        <w:tab/>
      </w:r>
    </w:p>
    <w:p w14:paraId="6DA99233" w14:textId="77777777" w:rsidR="005A42F8" w:rsidRDefault="005A42F8" w:rsidP="005A42F8">
      <w:pPr>
        <w:spacing w:after="0" w:line="240" w:lineRule="atLeast"/>
        <w:jc w:val="both"/>
      </w:pPr>
      <w:r>
        <w:t>Belardo</w:t>
      </w:r>
      <w:r>
        <w:tab/>
      </w:r>
      <w:r>
        <w:tab/>
      </w:r>
      <w:r>
        <w:tab/>
        <w:t>19 - 3 - 83</w:t>
      </w:r>
      <w:r>
        <w:tab/>
      </w:r>
    </w:p>
    <w:p w14:paraId="1D5A9C60" w14:textId="77777777" w:rsidR="005A42F8" w:rsidRDefault="005A42F8" w:rsidP="005A42F8">
      <w:pPr>
        <w:spacing w:after="0" w:line="240" w:lineRule="atLeast"/>
        <w:jc w:val="both"/>
      </w:pPr>
      <w:proofErr w:type="spellStart"/>
      <w:r>
        <w:t>Causapruna</w:t>
      </w:r>
      <w:proofErr w:type="spellEnd"/>
      <w:r>
        <w:tab/>
      </w:r>
      <w:r>
        <w:tab/>
        <w:t>21 - 3 - 83</w:t>
      </w:r>
      <w:r>
        <w:tab/>
      </w:r>
    </w:p>
    <w:p w14:paraId="382DCD71" w14:textId="77777777" w:rsidR="005A42F8" w:rsidRDefault="005A42F8" w:rsidP="005A42F8">
      <w:pPr>
        <w:spacing w:after="0" w:line="240" w:lineRule="atLeast"/>
        <w:jc w:val="both"/>
      </w:pPr>
      <w:r>
        <w:t>Ilardo</w:t>
      </w:r>
      <w:r>
        <w:tab/>
      </w:r>
      <w:r>
        <w:tab/>
      </w:r>
      <w:r>
        <w:tab/>
        <w:t>02 - 3 - 85</w:t>
      </w:r>
      <w:r>
        <w:tab/>
      </w:r>
    </w:p>
    <w:p w14:paraId="502F353A" w14:textId="77777777" w:rsidR="005A42F8" w:rsidRDefault="005A42F8" w:rsidP="005A42F8">
      <w:pPr>
        <w:spacing w:after="0" w:line="240" w:lineRule="atLeast"/>
        <w:jc w:val="both"/>
      </w:pPr>
      <w:r>
        <w:t>Di Giulio</w:t>
      </w:r>
      <w:r>
        <w:tab/>
      </w:r>
      <w:r>
        <w:tab/>
        <w:t>15 - 3 - 93</w:t>
      </w:r>
      <w:r>
        <w:tab/>
      </w:r>
    </w:p>
    <w:p w14:paraId="3E19CF5B" w14:textId="77777777" w:rsidR="005A42F8" w:rsidRDefault="005A42F8" w:rsidP="005A42F8">
      <w:pPr>
        <w:spacing w:after="0" w:line="240" w:lineRule="atLeast"/>
        <w:jc w:val="both"/>
      </w:pPr>
      <w:r>
        <w:t>Marangoni</w:t>
      </w:r>
      <w:r>
        <w:tab/>
      </w:r>
      <w:r>
        <w:tab/>
        <w:t>15 - 3 - 94</w:t>
      </w:r>
      <w:r>
        <w:tab/>
      </w:r>
    </w:p>
    <w:p w14:paraId="7F34B55D" w14:textId="77777777" w:rsidR="005A42F8" w:rsidRDefault="005A42F8" w:rsidP="005A42F8">
      <w:pPr>
        <w:spacing w:after="0" w:line="240" w:lineRule="atLeast"/>
        <w:jc w:val="both"/>
      </w:pPr>
      <w:r>
        <w:t>Piraccini</w:t>
      </w:r>
      <w:r>
        <w:tab/>
      </w:r>
      <w:r>
        <w:tab/>
        <w:t>30 - 3 - 64</w:t>
      </w:r>
      <w:r>
        <w:tab/>
      </w:r>
    </w:p>
    <w:p w14:paraId="241EB2CA" w14:textId="77777777" w:rsidR="005A42F8" w:rsidRDefault="005A42F8" w:rsidP="005A42F8">
      <w:pPr>
        <w:spacing w:after="0" w:line="240" w:lineRule="atLeast"/>
        <w:jc w:val="both"/>
      </w:pPr>
      <w:r>
        <w:t>De Luca</w:t>
      </w:r>
      <w:r>
        <w:tab/>
      </w:r>
      <w:r>
        <w:tab/>
      </w:r>
      <w:r>
        <w:tab/>
        <w:t>04 - 3 - 79</w:t>
      </w:r>
      <w:r>
        <w:tab/>
      </w:r>
    </w:p>
    <w:p w14:paraId="48BDA88E" w14:textId="77777777" w:rsidR="005A42F8" w:rsidRDefault="005A42F8" w:rsidP="005A42F8">
      <w:pPr>
        <w:spacing w:after="0" w:line="240" w:lineRule="atLeast"/>
        <w:jc w:val="both"/>
      </w:pPr>
      <w:r>
        <w:t>Costanzo</w:t>
      </w:r>
      <w:r>
        <w:tab/>
      </w:r>
      <w:r>
        <w:tab/>
        <w:t>06 - 3 - 82</w:t>
      </w:r>
      <w:r>
        <w:tab/>
      </w:r>
    </w:p>
    <w:p w14:paraId="2EF819C4" w14:textId="77777777" w:rsidR="005A42F8" w:rsidRDefault="005A42F8" w:rsidP="005A42F8">
      <w:pPr>
        <w:spacing w:after="0" w:line="240" w:lineRule="atLeast"/>
        <w:jc w:val="both"/>
      </w:pPr>
      <w:r>
        <w:t>Del Prete</w:t>
      </w:r>
      <w:r>
        <w:tab/>
      </w:r>
      <w:r>
        <w:tab/>
        <w:t>20 - 3 - 75</w:t>
      </w:r>
      <w:r>
        <w:tab/>
      </w:r>
    </w:p>
    <w:p w14:paraId="7F01474C" w14:textId="77777777" w:rsidR="005A42F8" w:rsidRDefault="005A42F8" w:rsidP="005A42F8">
      <w:pPr>
        <w:spacing w:after="0" w:line="240" w:lineRule="atLeast"/>
        <w:jc w:val="both"/>
      </w:pPr>
      <w:r>
        <w:t>Maddalena</w:t>
      </w:r>
      <w:r>
        <w:tab/>
      </w:r>
      <w:r>
        <w:tab/>
        <w:t>12 - 3 – 72</w:t>
      </w:r>
    </w:p>
    <w:p w14:paraId="6F19194E" w14:textId="77777777" w:rsidR="005A42F8" w:rsidRDefault="005A42F8" w:rsidP="005A42F8">
      <w:pPr>
        <w:spacing w:after="0" w:line="240" w:lineRule="atLeast"/>
        <w:jc w:val="both"/>
      </w:pPr>
      <w:r>
        <w:t>Giovannone</w:t>
      </w:r>
      <w:r>
        <w:tab/>
      </w:r>
      <w:r>
        <w:tab/>
        <w:t>09 - 3 – 85</w:t>
      </w:r>
      <w:r>
        <w:tab/>
      </w:r>
    </w:p>
    <w:p w14:paraId="30ECB85A" w14:textId="77777777" w:rsidR="005A42F8" w:rsidRDefault="005A42F8" w:rsidP="005A42F8">
      <w:pPr>
        <w:spacing w:after="0" w:line="240" w:lineRule="atLeast"/>
        <w:jc w:val="center"/>
      </w:pPr>
    </w:p>
    <w:p w14:paraId="046927A5" w14:textId="77777777" w:rsidR="005A42F8" w:rsidRDefault="005A42F8" w:rsidP="00EF32DD">
      <w:pPr>
        <w:shd w:val="clear" w:color="auto" w:fill="FFFFFF"/>
        <w:spacing w:after="0" w:line="240" w:lineRule="atLeast"/>
        <w:ind w:firstLine="708"/>
        <w:rPr>
          <w:rFonts w:ascii="Arial" w:hAnsi="Arial" w:cs="Arial"/>
          <w:color w:val="333333"/>
          <w:sz w:val="21"/>
          <w:szCs w:val="21"/>
        </w:rPr>
      </w:pPr>
      <w:r>
        <w:rPr>
          <w:rFonts w:ascii="Arial" w:hAnsi="Arial" w:cs="Arial"/>
          <w:noProof/>
          <w:color w:val="333333"/>
          <w:sz w:val="21"/>
          <w:szCs w:val="21"/>
          <w:lang w:eastAsia="it-IT"/>
        </w:rPr>
        <w:drawing>
          <wp:inline distT="0" distB="0" distL="0" distR="0" wp14:anchorId="69B077B4" wp14:editId="31ED2A07">
            <wp:extent cx="1743075" cy="190500"/>
            <wp:effectExtent l="19050" t="0" r="9525" b="0"/>
            <wp:docPr id="13"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1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14:paraId="51229B57" w14:textId="77777777" w:rsidR="005A42F8" w:rsidRPr="00FC73A5" w:rsidRDefault="005A42F8" w:rsidP="005A42F8">
      <w:pPr>
        <w:pBdr>
          <w:left w:val="single" w:sz="36" w:space="11" w:color="EAEAEA"/>
        </w:pBdr>
        <w:shd w:val="clear" w:color="auto" w:fill="FFFFFF"/>
        <w:spacing w:after="0" w:line="240" w:lineRule="atLeast"/>
        <w:ind w:left="284"/>
        <w:rPr>
          <w:rFonts w:ascii="AR BERKLEY" w:hAnsi="AR BERKLEY" w:cs="Times New Roman"/>
          <w:b/>
          <w:color w:val="000000"/>
          <w:sz w:val="16"/>
          <w:szCs w:val="16"/>
        </w:rPr>
      </w:pPr>
    </w:p>
    <w:p w14:paraId="37AE2D80" w14:textId="77777777" w:rsidR="00EF32DD" w:rsidRPr="00EE792E" w:rsidRDefault="00EF32DD" w:rsidP="00EF32DD">
      <w:pPr>
        <w:pStyle w:val="NormaleWeb"/>
        <w:shd w:val="clear" w:color="auto" w:fill="FFFFFF"/>
        <w:spacing w:before="0" w:beforeAutospacing="0" w:after="0" w:afterAutospacing="0"/>
        <w:textAlignment w:val="baseline"/>
        <w:rPr>
          <w:rFonts w:ascii="AR DECODE" w:hAnsi="AR DECODE"/>
          <w:b/>
          <w:color w:val="FF3399"/>
          <w:sz w:val="28"/>
          <w:szCs w:val="28"/>
        </w:rPr>
      </w:pPr>
      <w:r w:rsidRPr="00EE792E">
        <w:rPr>
          <w:rStyle w:val="Enfasigrassetto"/>
          <w:rFonts w:ascii="AR DECODE" w:hAnsi="AR DECODE"/>
          <w:color w:val="FF3399"/>
          <w:sz w:val="28"/>
          <w:szCs w:val="28"/>
          <w:bdr w:val="none" w:sz="0" w:space="0" w:color="auto" w:frame="1"/>
        </w:rPr>
        <w:t>Nazim Hikmet, Il più bello dei mari</w:t>
      </w:r>
    </w:p>
    <w:p w14:paraId="3014599F" w14:textId="77777777" w:rsidR="00EF32DD" w:rsidRPr="00EE792E" w:rsidRDefault="00EF32DD" w:rsidP="00EF32DD">
      <w:pPr>
        <w:pStyle w:val="NormaleWeb"/>
        <w:shd w:val="clear" w:color="auto" w:fill="FFFFFF"/>
        <w:spacing w:before="0" w:beforeAutospacing="0" w:after="0" w:afterAutospacing="0"/>
        <w:textAlignment w:val="baseline"/>
        <w:rPr>
          <w:rFonts w:ascii="AR DECODE" w:hAnsi="AR DECODE"/>
          <w:b/>
          <w:color w:val="FF3399"/>
          <w:sz w:val="28"/>
          <w:szCs w:val="28"/>
        </w:rPr>
      </w:pPr>
    </w:p>
    <w:p w14:paraId="17BF059A" w14:textId="77777777" w:rsidR="00EF32DD" w:rsidRPr="00EE792E" w:rsidRDefault="00EF32DD" w:rsidP="00EF32DD">
      <w:pPr>
        <w:pStyle w:val="NormaleWeb"/>
        <w:shd w:val="clear" w:color="auto" w:fill="FFFFFF"/>
        <w:spacing w:before="0" w:beforeAutospacing="0" w:after="0" w:afterAutospacing="0"/>
        <w:textAlignment w:val="baseline"/>
        <w:rPr>
          <w:rFonts w:ascii="AR DECODE" w:hAnsi="AR DECODE"/>
          <w:b/>
          <w:color w:val="FF3399"/>
          <w:sz w:val="28"/>
          <w:szCs w:val="28"/>
        </w:rPr>
      </w:pPr>
      <w:r w:rsidRPr="00EE792E">
        <w:rPr>
          <w:rFonts w:ascii="AR DECODE" w:hAnsi="AR DECODE"/>
          <w:b/>
          <w:color w:val="FF3399"/>
          <w:sz w:val="28"/>
          <w:szCs w:val="28"/>
        </w:rPr>
        <w:t>Il più bello dei mari</w:t>
      </w:r>
      <w:r w:rsidRPr="00EE792E">
        <w:rPr>
          <w:rFonts w:ascii="AR DECODE" w:hAnsi="AR DECODE"/>
          <w:b/>
          <w:color w:val="FF3399"/>
          <w:sz w:val="28"/>
          <w:szCs w:val="28"/>
        </w:rPr>
        <w:br/>
        <w:t>è quello che non navigammo.</w:t>
      </w:r>
      <w:r w:rsidRPr="00EE792E">
        <w:rPr>
          <w:rFonts w:ascii="AR DECODE" w:hAnsi="AR DECODE"/>
          <w:b/>
          <w:color w:val="FF3399"/>
          <w:sz w:val="28"/>
          <w:szCs w:val="28"/>
        </w:rPr>
        <w:br/>
        <w:t>Il più bello dei nostri figli</w:t>
      </w:r>
      <w:r w:rsidRPr="00EE792E">
        <w:rPr>
          <w:rFonts w:ascii="AR DECODE" w:hAnsi="AR DECODE"/>
          <w:b/>
          <w:color w:val="FF3399"/>
          <w:sz w:val="28"/>
          <w:szCs w:val="28"/>
        </w:rPr>
        <w:br/>
        <w:t>non è ancora cresciuto.</w:t>
      </w:r>
      <w:r w:rsidRPr="00EE792E">
        <w:rPr>
          <w:rFonts w:ascii="AR DECODE" w:hAnsi="AR DECODE"/>
          <w:b/>
          <w:color w:val="FF3399"/>
          <w:sz w:val="28"/>
          <w:szCs w:val="28"/>
        </w:rPr>
        <w:br/>
        <w:t>I più belli dei nostri giorni</w:t>
      </w:r>
      <w:r w:rsidRPr="00EE792E">
        <w:rPr>
          <w:rFonts w:ascii="AR DECODE" w:hAnsi="AR DECODE"/>
          <w:b/>
          <w:color w:val="FF3399"/>
          <w:sz w:val="28"/>
          <w:szCs w:val="28"/>
        </w:rPr>
        <w:br/>
        <w:t>non li abbiamo ancora vissuti.</w:t>
      </w:r>
      <w:r w:rsidRPr="00EE792E">
        <w:rPr>
          <w:rFonts w:ascii="AR DECODE" w:hAnsi="AR DECODE"/>
          <w:b/>
          <w:color w:val="FF3399"/>
          <w:sz w:val="28"/>
          <w:szCs w:val="28"/>
        </w:rPr>
        <w:br/>
        <w:t>E quello</w:t>
      </w:r>
      <w:r w:rsidRPr="00EE792E">
        <w:rPr>
          <w:rFonts w:ascii="AR DECODE" w:hAnsi="AR DECODE"/>
          <w:b/>
          <w:color w:val="FF3399"/>
          <w:sz w:val="28"/>
          <w:szCs w:val="28"/>
        </w:rPr>
        <w:br/>
        <w:t>che vorrei dirti di più bello</w:t>
      </w:r>
      <w:r w:rsidRPr="00EE792E">
        <w:rPr>
          <w:rFonts w:ascii="AR DECODE" w:hAnsi="AR DECODE"/>
          <w:b/>
          <w:color w:val="FF3399"/>
          <w:sz w:val="28"/>
          <w:szCs w:val="28"/>
        </w:rPr>
        <w:br/>
        <w:t>non te l’ho ancora detto.</w:t>
      </w:r>
    </w:p>
    <w:p w14:paraId="16469A72" w14:textId="77777777" w:rsidR="005A42F8" w:rsidRDefault="005A42F8" w:rsidP="005A42F8">
      <w:pPr>
        <w:pBdr>
          <w:left w:val="single" w:sz="36" w:space="11" w:color="EAEAEA"/>
        </w:pBdr>
        <w:shd w:val="clear" w:color="auto" w:fill="FFFFFF"/>
        <w:spacing w:after="0" w:line="240" w:lineRule="atLeast"/>
        <w:ind w:left="284"/>
        <w:rPr>
          <w:rFonts w:ascii="Arial" w:hAnsi="Arial" w:cs="Arial"/>
          <w:color w:val="333333"/>
          <w:sz w:val="21"/>
          <w:szCs w:val="21"/>
        </w:rPr>
      </w:pPr>
    </w:p>
    <w:p w14:paraId="2D9FD56A" w14:textId="77777777" w:rsidR="005A42F8" w:rsidRDefault="005A42F8" w:rsidP="00FC73A5">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14:anchorId="72722F1F" wp14:editId="2186BDA3">
            <wp:extent cx="1743075" cy="190500"/>
            <wp:effectExtent l="19050" t="0" r="9525" b="0"/>
            <wp:docPr id="14" name="Immagine 5"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reghiereperlafamiglia.it/images/g10.gif"/>
                    <pic:cNvPicPr>
                      <a:picLocks noChangeAspect="1" noChangeArrowheads="1"/>
                    </pic:cNvPicPr>
                  </pic:nvPicPr>
                  <pic:blipFill>
                    <a:blip r:embed="rId1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14:paraId="67CB20B7" w14:textId="77777777" w:rsidR="00FC73A5" w:rsidRDefault="00FC73A5" w:rsidP="00FC73A5">
      <w:pPr>
        <w:shd w:val="clear" w:color="auto" w:fill="FFFFFF"/>
        <w:spacing w:after="0" w:line="240" w:lineRule="atLeast"/>
        <w:jc w:val="center"/>
        <w:rPr>
          <w:rFonts w:ascii="Arial" w:hAnsi="Arial" w:cs="Arial"/>
          <w:color w:val="333333"/>
          <w:sz w:val="21"/>
          <w:szCs w:val="21"/>
        </w:rPr>
      </w:pPr>
    </w:p>
    <w:p w14:paraId="76B30B2E" w14:textId="77777777" w:rsidR="005A42F8" w:rsidRDefault="00FC73A5" w:rsidP="005A42F8">
      <w:pPr>
        <w:keepNext/>
        <w:spacing w:line="240" w:lineRule="atLeast"/>
        <w:jc w:val="center"/>
        <w:rPr>
          <w:rFonts w:ascii="Blackadder ITC" w:hAnsi="Blackadder ITC" w:cs="Arial"/>
          <w:noProof/>
          <w:sz w:val="144"/>
          <w:szCs w:val="144"/>
        </w:rPr>
      </w:pPr>
      <w:r w:rsidRPr="00FC73A5">
        <w:rPr>
          <w:rFonts w:ascii="Blackadder ITC" w:hAnsi="Blackadder ITC" w:cs="Arial"/>
          <w:noProof/>
          <w:sz w:val="144"/>
          <w:szCs w:val="144"/>
          <w:lang w:eastAsia="it-IT"/>
        </w:rPr>
        <w:drawing>
          <wp:inline distT="0" distB="0" distL="0" distR="0" wp14:anchorId="4925D5FB" wp14:editId="4B8EC7C3">
            <wp:extent cx="866775" cy="1154587"/>
            <wp:effectExtent l="19050" t="0" r="9525" b="0"/>
            <wp:docPr id="10" name="Immagine 1" descr="Cure e rimedi naturali con la Viola mamm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re e rimedi naturali con la Viola mammola"/>
                    <pic:cNvPicPr>
                      <a:picLocks noChangeAspect="1" noChangeArrowheads="1"/>
                    </pic:cNvPicPr>
                  </pic:nvPicPr>
                  <pic:blipFill>
                    <a:blip r:embed="rId17" cstate="print"/>
                    <a:srcRect/>
                    <a:stretch>
                      <a:fillRect/>
                    </a:stretch>
                  </pic:blipFill>
                  <pic:spPr bwMode="auto">
                    <a:xfrm>
                      <a:off x="0" y="0"/>
                      <a:ext cx="865721" cy="1153183"/>
                    </a:xfrm>
                    <a:prstGeom prst="smileyFace">
                      <a:avLst/>
                    </a:prstGeom>
                    <a:noFill/>
                    <a:ln w="9525">
                      <a:noFill/>
                      <a:miter lim="800000"/>
                      <a:headEnd/>
                      <a:tailEnd/>
                    </a:ln>
                  </pic:spPr>
                </pic:pic>
              </a:graphicData>
            </a:graphic>
          </wp:inline>
        </w:drawing>
      </w:r>
    </w:p>
    <w:p w14:paraId="4DC0E9D5" w14:textId="77777777" w:rsidR="005A42F8" w:rsidRDefault="005A42F8" w:rsidP="005A42F8">
      <w:pPr>
        <w:rPr>
          <w:b/>
        </w:rPr>
        <w:sectPr w:rsidR="005A42F8" w:rsidSect="005A42F8">
          <w:type w:val="continuous"/>
          <w:pgSz w:w="11906" w:h="16838"/>
          <w:pgMar w:top="1134" w:right="1134" w:bottom="851" w:left="1134" w:header="709" w:footer="709" w:gutter="0"/>
          <w:cols w:num="2" w:space="720"/>
        </w:sectPr>
      </w:pPr>
    </w:p>
    <w:p w14:paraId="7CD76F9C" w14:textId="77777777" w:rsidR="005A42F8" w:rsidRDefault="005A42F8" w:rsidP="005A42F8">
      <w:pPr>
        <w:spacing w:after="0" w:line="240" w:lineRule="atLeast"/>
        <w:jc w:val="both"/>
        <w:rPr>
          <w:rFonts w:ascii="Times New Roman" w:hAnsi="Times New Roman" w:cs="Times New Roman"/>
          <w:color w:val="FF33CC"/>
          <w:sz w:val="24"/>
          <w:szCs w:val="24"/>
        </w:rPr>
        <w:sectPr w:rsidR="005A42F8" w:rsidSect="005A42F8">
          <w:footerReference w:type="default" r:id="rId18"/>
          <w:type w:val="continuous"/>
          <w:pgSz w:w="11906" w:h="16838"/>
          <w:pgMar w:top="1417" w:right="1134" w:bottom="1134" w:left="1134" w:header="708" w:footer="708" w:gutter="0"/>
          <w:cols w:space="708"/>
          <w:docGrid w:linePitch="360"/>
        </w:sectPr>
      </w:pPr>
    </w:p>
    <w:p w14:paraId="6FE1AEB4" w14:textId="25EC3684" w:rsidR="00F857F3" w:rsidRPr="00104393" w:rsidRDefault="00EE792E" w:rsidP="00F857F3">
      <w:pPr>
        <w:spacing w:after="0" w:line="240" w:lineRule="atLeast"/>
        <w:jc w:val="center"/>
        <w:rPr>
          <w:rFonts w:ascii="AR HERMANN" w:hAnsi="AR HERMANN" w:cs="Times New Roman"/>
          <w:color w:val="00B0F0"/>
          <w:sz w:val="40"/>
          <w:szCs w:val="40"/>
        </w:rPr>
      </w:pPr>
      <w:r w:rsidRPr="00104393">
        <w:rPr>
          <w:rFonts w:ascii="AR HERMANN" w:hAnsi="AR HERMANN" w:cs="Times New Roman"/>
          <w:noProof/>
          <w:sz w:val="40"/>
          <w:szCs w:val="40"/>
          <w:lang w:eastAsia="it-IT"/>
        </w:rPr>
        <w:lastRenderedPageBreak/>
        <w:drawing>
          <wp:anchor distT="0" distB="0" distL="114300" distR="114300" simplePos="0" relativeHeight="251657216" behindDoc="1" locked="0" layoutInCell="1" allowOverlap="1" wp14:anchorId="3F926BEA" wp14:editId="3BECDCA5">
            <wp:simplePos x="0" y="0"/>
            <wp:positionH relativeFrom="column">
              <wp:posOffset>2185035</wp:posOffset>
            </wp:positionH>
            <wp:positionV relativeFrom="paragraph">
              <wp:posOffset>-387350</wp:posOffset>
            </wp:positionV>
            <wp:extent cx="1419225" cy="628650"/>
            <wp:effectExtent l="19050" t="0" r="9525" b="0"/>
            <wp:wrapSquare wrapText="bothSides"/>
            <wp:docPr id="16" name="Immagine 23" descr="https://giardinofiorito.wordpress.com/wp-content/uploads/2012/04/2308_copia.jpg?w=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giardinofiorito.wordpress.com/wp-content/uploads/2012/04/2308_copia.jpg?w=200"/>
                    <pic:cNvPicPr>
                      <a:picLocks noChangeAspect="1" noChangeArrowheads="1"/>
                    </pic:cNvPicPr>
                  </pic:nvPicPr>
                  <pic:blipFill>
                    <a:blip r:embed="rId19" cstate="print"/>
                    <a:srcRect t="23333" b="17333"/>
                    <a:stretch>
                      <a:fillRect/>
                    </a:stretch>
                  </pic:blipFill>
                  <pic:spPr bwMode="auto">
                    <a:xfrm>
                      <a:off x="0" y="0"/>
                      <a:ext cx="1419225" cy="628650"/>
                    </a:xfrm>
                    <a:prstGeom prst="rect">
                      <a:avLst/>
                    </a:prstGeom>
                    <a:noFill/>
                    <a:ln w="9525">
                      <a:noFill/>
                      <a:miter lim="800000"/>
                      <a:headEnd/>
                      <a:tailEnd/>
                    </a:ln>
                  </pic:spPr>
                </pic:pic>
              </a:graphicData>
            </a:graphic>
          </wp:anchor>
        </w:drawing>
      </w:r>
      <w:r w:rsidR="00F857F3" w:rsidRPr="00104393">
        <w:rPr>
          <w:rFonts w:ascii="AR HERMANN" w:hAnsi="AR HERMANN" w:cs="Times New Roman"/>
          <w:color w:val="FF33CC"/>
          <w:sz w:val="40"/>
          <w:szCs w:val="40"/>
        </w:rPr>
        <w:t xml:space="preserve">PRIMAVERA            </w:t>
      </w:r>
      <w:r w:rsidR="00F857F3" w:rsidRPr="00104393">
        <w:rPr>
          <w:rFonts w:ascii="AR HERMANN" w:hAnsi="AR HERMANN" w:cs="Times New Roman"/>
          <w:sz w:val="40"/>
          <w:szCs w:val="40"/>
        </w:rPr>
        <w:t xml:space="preserve"> </w:t>
      </w:r>
      <w:proofErr w:type="spellStart"/>
      <w:r w:rsidR="00F857F3" w:rsidRPr="00104393">
        <w:rPr>
          <w:rFonts w:ascii="AR HERMANN" w:hAnsi="AR HERMANN" w:cs="Times New Roman"/>
          <w:color w:val="00B0F0"/>
          <w:sz w:val="40"/>
          <w:szCs w:val="40"/>
        </w:rPr>
        <w:t>MiSERICORDIOSO</w:t>
      </w:r>
      <w:proofErr w:type="spellEnd"/>
    </w:p>
    <w:p w14:paraId="3FF8131F" w14:textId="5C82EDDE" w:rsidR="00F857F3" w:rsidRPr="00104393" w:rsidRDefault="00F857F3" w:rsidP="00EE792E">
      <w:pPr>
        <w:spacing w:after="0" w:line="240" w:lineRule="atLeast"/>
        <w:jc w:val="center"/>
        <w:rPr>
          <w:rFonts w:ascii="AR HERMANN" w:hAnsi="AR HERMANN" w:cs="Times New Roman"/>
          <w:color w:val="00B050"/>
          <w:sz w:val="40"/>
          <w:szCs w:val="40"/>
        </w:rPr>
      </w:pPr>
      <w:r w:rsidRPr="00104393">
        <w:rPr>
          <w:rFonts w:ascii="AR HERMANN" w:hAnsi="AR HERMANN" w:cs="Times New Roman"/>
          <w:color w:val="00B050"/>
          <w:sz w:val="40"/>
          <w:szCs w:val="40"/>
        </w:rPr>
        <w:t>AMORE</w:t>
      </w:r>
    </w:p>
    <w:p w14:paraId="2B025D1C" w14:textId="77777777" w:rsidR="00F857F3" w:rsidRPr="00303E79" w:rsidRDefault="00F857F3" w:rsidP="00F857F3">
      <w:pPr>
        <w:autoSpaceDE w:val="0"/>
        <w:autoSpaceDN w:val="0"/>
        <w:adjustRightInd w:val="0"/>
        <w:spacing w:after="0" w:line="240" w:lineRule="auto"/>
        <w:jc w:val="both"/>
        <w:rPr>
          <w:rFonts w:ascii="Times New Roman" w:hAnsi="Times New Roman" w:cs="Times New Roman"/>
          <w:b/>
          <w:sz w:val="24"/>
          <w:szCs w:val="24"/>
        </w:rPr>
      </w:pPr>
      <w:r w:rsidRPr="00303E79">
        <w:rPr>
          <w:rFonts w:ascii="Times New Roman" w:hAnsi="Times New Roman" w:cs="Times New Roman"/>
          <w:b/>
          <w:sz w:val="24"/>
          <w:szCs w:val="24"/>
        </w:rPr>
        <w:t xml:space="preserve">MOMENTO PER L’ANIMA: </w:t>
      </w:r>
      <w:r w:rsidRPr="00303E79">
        <w:rPr>
          <w:rFonts w:ascii="Times New Roman" w:hAnsi="Times New Roman" w:cs="Times New Roman"/>
          <w:sz w:val="24"/>
          <w:szCs w:val="24"/>
        </w:rPr>
        <w:t xml:space="preserve">Ma è vero che io ho un’anima? </w:t>
      </w:r>
      <w:r w:rsidRPr="00303E79">
        <w:rPr>
          <w:rFonts w:ascii="Times New Roman" w:hAnsi="Times New Roman" w:cs="Times New Roman"/>
          <w:b/>
          <w:sz w:val="24"/>
          <w:szCs w:val="24"/>
        </w:rPr>
        <w:t>Cerchiamo conferma nella verità rivelata</w:t>
      </w:r>
      <w:r w:rsidRPr="00303E79">
        <w:rPr>
          <w:rFonts w:ascii="Times New Roman" w:hAnsi="Times New Roman" w:cs="Times New Roman"/>
          <w:sz w:val="24"/>
          <w:szCs w:val="24"/>
        </w:rPr>
        <w:t xml:space="preserve">. Il libro della Genesi è il primo libro della Bibbia. nel primo capitolo racconta i giorni della creazione. Dopo aver creato il cielo e la terra: l’aria, l’acqua, le piante gli animale, nel settimo giorno crea l’uomo: </w:t>
      </w:r>
      <w:r w:rsidRPr="00303E79">
        <w:rPr>
          <w:rFonts w:ascii="Times New Roman" w:hAnsi="Times New Roman" w:cs="Times New Roman"/>
          <w:i/>
          <w:sz w:val="24"/>
          <w:szCs w:val="24"/>
        </w:rPr>
        <w:t>“Dio plasmò l'uomo con polvere del suolo e soffiò nelle sue narici un alito di vita e l'uomo divenne un essere vivente</w:t>
      </w:r>
      <w:proofErr w:type="gramStart"/>
      <w:r w:rsidRPr="00303E79">
        <w:rPr>
          <w:rFonts w:ascii="Times New Roman" w:hAnsi="Times New Roman" w:cs="Times New Roman"/>
          <w:i/>
          <w:sz w:val="24"/>
          <w:szCs w:val="24"/>
        </w:rPr>
        <w:t>”.(</w:t>
      </w:r>
      <w:proofErr w:type="gramEnd"/>
      <w:r w:rsidRPr="00303E79">
        <w:rPr>
          <w:rFonts w:ascii="Times New Roman" w:hAnsi="Times New Roman" w:cs="Times New Roman"/>
          <w:i/>
          <w:sz w:val="24"/>
          <w:szCs w:val="24"/>
        </w:rPr>
        <w:t xml:space="preserve">Genesi 2,7) </w:t>
      </w:r>
      <w:r w:rsidRPr="00303E79">
        <w:rPr>
          <w:rFonts w:ascii="Times New Roman" w:hAnsi="Times New Roman" w:cs="Times New Roman"/>
          <w:b/>
          <w:i/>
          <w:sz w:val="24"/>
          <w:szCs w:val="24"/>
        </w:rPr>
        <w:t>L’alito divino è l’anima.</w:t>
      </w:r>
    </w:p>
    <w:p w14:paraId="14BAD4A4" w14:textId="77777777" w:rsidR="00F857F3" w:rsidRPr="00303E79" w:rsidRDefault="00F857F3" w:rsidP="00F857F3">
      <w:pPr>
        <w:autoSpaceDE w:val="0"/>
        <w:autoSpaceDN w:val="0"/>
        <w:adjustRightInd w:val="0"/>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“E Dio disse: «Facciamo l'uomo a nostra immagine, a nostra somiglianza, e domini sui pesci del mare e sugli uccelli del cielo, sul bestiame, su tutte le bestie selvatiche e su tutti i rettili che strisciano sulla terra». Dio creò l'uomo a sua immagine; a immagine di Dio lo creò; maschio e femmina li creò. Dio li benedisse e disse loro: «Siate fecondi e moltiplicatevi, riempite la terra; soggiogatela e dominate sui pesci del mare e sugli uccelli del cielo e su ogni essere vivente, che striscia sulla terra». (Genesi 1,26-28)</w:t>
      </w:r>
    </w:p>
    <w:p w14:paraId="5E7C4668" w14:textId="77777777" w:rsidR="00F857F3" w:rsidRPr="00303E79" w:rsidRDefault="00F857F3" w:rsidP="00F857F3">
      <w:pPr>
        <w:autoSpaceDE w:val="0"/>
        <w:autoSpaceDN w:val="0"/>
        <w:adjustRightInd w:val="0"/>
        <w:spacing w:after="0" w:line="240" w:lineRule="atLeast"/>
        <w:jc w:val="both"/>
        <w:rPr>
          <w:rFonts w:ascii="Times New Roman" w:hAnsi="Times New Roman" w:cs="Times New Roman"/>
          <w:sz w:val="24"/>
          <w:szCs w:val="24"/>
        </w:rPr>
      </w:pPr>
      <w:r w:rsidRPr="00303E79">
        <w:rPr>
          <w:rFonts w:ascii="Times New Roman" w:hAnsi="Times New Roman" w:cs="Times New Roman"/>
          <w:sz w:val="24"/>
          <w:szCs w:val="24"/>
        </w:rPr>
        <w:t>Queste frasi dovrebbero bastarci per renderci certi di avere un’anima immortale perché alito divino, altri libri scritti dagli uomini non ci darebbero la stessa garanzia, mentre altri libri della bibbia ci possono dare altri dati che ci confermano questa verità e ce la spiegano meglio.</w:t>
      </w:r>
    </w:p>
    <w:p w14:paraId="60A5F1C6" w14:textId="77777777" w:rsidR="00F857F3" w:rsidRPr="00303E79" w:rsidRDefault="00F857F3" w:rsidP="00F857F3">
      <w:pPr>
        <w:autoSpaceDE w:val="0"/>
        <w:autoSpaceDN w:val="0"/>
        <w:adjustRightInd w:val="0"/>
        <w:spacing w:after="0" w:line="240" w:lineRule="atLeast"/>
        <w:jc w:val="both"/>
        <w:rPr>
          <w:rFonts w:ascii="Times New Roman" w:hAnsi="Times New Roman" w:cs="Times New Roman"/>
          <w:color w:val="1F1F1F"/>
          <w:sz w:val="24"/>
          <w:szCs w:val="24"/>
          <w:shd w:val="clear" w:color="auto" w:fill="FFFFFF"/>
        </w:rPr>
      </w:pPr>
      <w:r w:rsidRPr="00303E79">
        <w:rPr>
          <w:rFonts w:ascii="Times New Roman" w:hAnsi="Times New Roman" w:cs="Times New Roman"/>
          <w:color w:val="1F1F1F"/>
          <w:sz w:val="24"/>
          <w:szCs w:val="24"/>
          <w:shd w:val="clear" w:color="auto" w:fill="FFFFFF"/>
        </w:rPr>
        <w:t xml:space="preserve">Nel libro del Siracide (17,1.3) leggiamo: </w:t>
      </w:r>
      <w:r w:rsidRPr="00303E79">
        <w:rPr>
          <w:rFonts w:ascii="Times New Roman" w:hAnsi="Times New Roman" w:cs="Times New Roman"/>
          <w:i/>
          <w:color w:val="1F1F1F"/>
          <w:sz w:val="24"/>
          <w:szCs w:val="24"/>
          <w:shd w:val="clear" w:color="auto" w:fill="FFFFFF"/>
        </w:rPr>
        <w:t>«</w:t>
      </w:r>
      <w:r w:rsidRPr="00303E79">
        <w:rPr>
          <w:rFonts w:ascii="Times New Roman" w:hAnsi="Times New Roman" w:cs="Times New Roman"/>
          <w:i/>
          <w:color w:val="040C28"/>
          <w:sz w:val="24"/>
          <w:szCs w:val="24"/>
        </w:rPr>
        <w:t>Il Signore creò l'uomo dalla terra e ad essa lo fa ritornare di nuovo...</w:t>
      </w:r>
      <w:r w:rsidRPr="00303E79">
        <w:rPr>
          <w:rFonts w:ascii="Times New Roman" w:hAnsi="Times New Roman" w:cs="Times New Roman"/>
          <w:i/>
          <w:color w:val="1F1F1F"/>
          <w:sz w:val="24"/>
          <w:szCs w:val="24"/>
          <w:shd w:val="clear" w:color="auto" w:fill="FFFFFF"/>
        </w:rPr>
        <w:t> </w:t>
      </w:r>
      <w:r w:rsidRPr="00303E79">
        <w:rPr>
          <w:rFonts w:ascii="Times New Roman" w:hAnsi="Times New Roman" w:cs="Times New Roman"/>
          <w:i/>
          <w:color w:val="040C28"/>
          <w:sz w:val="24"/>
          <w:szCs w:val="24"/>
        </w:rPr>
        <w:t>Secondo la sua natura li riveste di forza, e a sua immagine li formò</w:t>
      </w:r>
      <w:proofErr w:type="gramStart"/>
      <w:r w:rsidRPr="00303E79">
        <w:rPr>
          <w:rFonts w:ascii="Times New Roman" w:hAnsi="Times New Roman" w:cs="Times New Roman"/>
          <w:i/>
          <w:color w:val="1F1F1F"/>
          <w:sz w:val="24"/>
          <w:szCs w:val="24"/>
          <w:shd w:val="clear" w:color="auto" w:fill="FFFFFF"/>
        </w:rPr>
        <w:t>»</w:t>
      </w:r>
      <w:r w:rsidRPr="00303E79">
        <w:rPr>
          <w:rFonts w:ascii="Times New Roman" w:hAnsi="Times New Roman" w:cs="Times New Roman"/>
          <w:color w:val="1F1F1F"/>
          <w:sz w:val="24"/>
          <w:szCs w:val="24"/>
          <w:shd w:val="clear" w:color="auto" w:fill="FFFFFF"/>
        </w:rPr>
        <w:t>.Mentre</w:t>
      </w:r>
      <w:proofErr w:type="gramEnd"/>
      <w:r w:rsidRPr="00303E79">
        <w:rPr>
          <w:rFonts w:ascii="Times New Roman" w:hAnsi="Times New Roman" w:cs="Times New Roman"/>
          <w:color w:val="1F1F1F"/>
          <w:sz w:val="24"/>
          <w:szCs w:val="24"/>
          <w:shd w:val="clear" w:color="auto" w:fill="FFFFFF"/>
        </w:rPr>
        <w:t xml:space="preserve"> Matteo riporta la frase di Gesù: </w:t>
      </w:r>
      <w:r w:rsidRPr="00303E79">
        <w:rPr>
          <w:rFonts w:ascii="Times New Roman" w:hAnsi="Times New Roman" w:cs="Times New Roman"/>
          <w:i/>
          <w:color w:val="1F1F1F"/>
          <w:sz w:val="24"/>
          <w:szCs w:val="24"/>
          <w:shd w:val="clear" w:color="auto" w:fill="FFFFFF"/>
        </w:rPr>
        <w:t xml:space="preserve">“Non temete quelli che uccidono il corpo ma non hanno il potere di uccidere l’anima. Temete piuttosto chi ha il potere di far perire l’anima e il corpo nella </w:t>
      </w:r>
      <w:proofErr w:type="gramStart"/>
      <w:r w:rsidRPr="00303E79">
        <w:rPr>
          <w:rFonts w:ascii="Times New Roman" w:hAnsi="Times New Roman" w:cs="Times New Roman"/>
          <w:i/>
          <w:color w:val="1F1F1F"/>
          <w:sz w:val="24"/>
          <w:szCs w:val="24"/>
          <w:shd w:val="clear" w:color="auto" w:fill="FFFFFF"/>
        </w:rPr>
        <w:t>Geenna”(</w:t>
      </w:r>
      <w:proofErr w:type="gramEnd"/>
      <w:r w:rsidRPr="00303E79">
        <w:rPr>
          <w:rFonts w:ascii="Times New Roman" w:hAnsi="Times New Roman" w:cs="Times New Roman"/>
          <w:color w:val="1F1F1F"/>
          <w:sz w:val="24"/>
          <w:szCs w:val="24"/>
          <w:shd w:val="clear" w:color="auto" w:fill="FFFFFF"/>
        </w:rPr>
        <w:t>Mt 10,38)</w:t>
      </w:r>
    </w:p>
    <w:p w14:paraId="59392BA5" w14:textId="77777777" w:rsidR="00F857F3" w:rsidRPr="00303E79" w:rsidRDefault="00F857F3" w:rsidP="00F857F3">
      <w:pPr>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 CUORE: </w:t>
      </w:r>
      <w:r w:rsidRPr="00303E79">
        <w:rPr>
          <w:rFonts w:ascii="Times New Roman" w:hAnsi="Times New Roman" w:cs="Times New Roman"/>
          <w:sz w:val="24"/>
          <w:szCs w:val="24"/>
        </w:rPr>
        <w:t>Che l’uomo abbia bisogno di amare e di essere amato è esperienza comune: La creatura umana non nasce neanche emancipata dal punto di vista del cibo, nel senso che mentre altre creature animali, appena nate già si orientano verso il cibo, secondo il progetto incorporato, l’uomo ha bisogno non solo del latte della mamma ma del suo affetto, ha bisogno di sentirsi in simbiosi con chi l’ha portato nel suo grembo per 9 mesi. Senza le cure materne il bambino muore, per di più il bambino è sensibile all’affetto e non è tranquillo se riceve cure senza amore. Il bisogno di amore nel bambino è innato. La psicologia, scienza umana, studia il bisogno d’amore del bambino e i danni, anche fisici, che riceve chi viene privato dell’amore materno.</w:t>
      </w:r>
    </w:p>
    <w:p w14:paraId="014C364E" w14:textId="77777777" w:rsidR="00F857F3" w:rsidRPr="00303E79" w:rsidRDefault="00F857F3" w:rsidP="00F857F3">
      <w:pPr>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DELL’AMORE SPECIALE: </w:t>
      </w:r>
      <w:r w:rsidRPr="00303E79">
        <w:rPr>
          <w:rFonts w:ascii="Times New Roman" w:hAnsi="Times New Roman" w:cs="Times New Roman"/>
          <w:sz w:val="24"/>
          <w:szCs w:val="24"/>
        </w:rPr>
        <w:t xml:space="preserve">E’’ quello che state vivendo voi. Prima della adolescenza voi avevate bisogno di amici per giocare, per divertirvi ma non avevate bisogno di una persona speciale che catturava la vostra attenzione e il vostro cuore. Questo sentimento fa parte della vostra crescita e del progetto di vita che sentite di dover realizzare. Questo sentimento non vi è stato dato fin dalla prima infanzia perché è un amore responsabile, teso alla realizzazione di un progetto che voi scoprite dentro di voi e del quale non avevate idea nell’infanzia. Addirittura esso presuppone che voi siate capaci di amare </w:t>
      </w:r>
      <w:proofErr w:type="gramStart"/>
      <w:r w:rsidRPr="00303E79">
        <w:rPr>
          <w:rFonts w:ascii="Times New Roman" w:hAnsi="Times New Roman" w:cs="Times New Roman"/>
          <w:sz w:val="24"/>
          <w:szCs w:val="24"/>
        </w:rPr>
        <w:t>l’altra creature</w:t>
      </w:r>
      <w:proofErr w:type="gramEnd"/>
      <w:r w:rsidRPr="00303E79">
        <w:rPr>
          <w:rFonts w:ascii="Times New Roman" w:hAnsi="Times New Roman" w:cs="Times New Roman"/>
          <w:sz w:val="24"/>
          <w:szCs w:val="24"/>
        </w:rPr>
        <w:t xml:space="preserve"> più di quanto amate voi stessi. Quindi state passando da persone che hanno bisogno di ricevere per poter vivere a persone capaci di amare </w:t>
      </w:r>
      <w:proofErr w:type="gramStart"/>
      <w:r w:rsidRPr="00303E79">
        <w:rPr>
          <w:rFonts w:ascii="Times New Roman" w:hAnsi="Times New Roman" w:cs="Times New Roman"/>
          <w:sz w:val="24"/>
          <w:szCs w:val="24"/>
        </w:rPr>
        <w:t>un’altra creature</w:t>
      </w:r>
      <w:proofErr w:type="gramEnd"/>
      <w:r w:rsidRPr="00303E79">
        <w:rPr>
          <w:rFonts w:ascii="Times New Roman" w:hAnsi="Times New Roman" w:cs="Times New Roman"/>
          <w:sz w:val="24"/>
          <w:szCs w:val="24"/>
        </w:rPr>
        <w:t xml:space="preserve"> e di mettersi al suo servizio per tutta la vita. </w:t>
      </w:r>
      <w:proofErr w:type="gramStart"/>
      <w:r w:rsidRPr="00303E79">
        <w:rPr>
          <w:rFonts w:ascii="Times New Roman" w:hAnsi="Times New Roman" w:cs="Times New Roman"/>
          <w:sz w:val="24"/>
          <w:szCs w:val="24"/>
        </w:rPr>
        <w:t>E’</w:t>
      </w:r>
      <w:proofErr w:type="gramEnd"/>
      <w:r w:rsidRPr="00303E79">
        <w:rPr>
          <w:rFonts w:ascii="Times New Roman" w:hAnsi="Times New Roman" w:cs="Times New Roman"/>
          <w:sz w:val="24"/>
          <w:szCs w:val="24"/>
        </w:rPr>
        <w:t xml:space="preserve"> un tipo d’amore straordinario che presuppone davvero un rito di passaggio dall’avere al dare. </w:t>
      </w:r>
      <w:proofErr w:type="gramStart"/>
      <w:r w:rsidRPr="00303E79">
        <w:rPr>
          <w:rFonts w:ascii="Times New Roman" w:hAnsi="Times New Roman" w:cs="Times New Roman"/>
          <w:sz w:val="24"/>
          <w:szCs w:val="24"/>
        </w:rPr>
        <w:t>E’</w:t>
      </w:r>
      <w:proofErr w:type="gramEnd"/>
      <w:r w:rsidRPr="00303E79">
        <w:rPr>
          <w:rFonts w:ascii="Times New Roman" w:hAnsi="Times New Roman" w:cs="Times New Roman"/>
          <w:sz w:val="24"/>
          <w:szCs w:val="24"/>
        </w:rPr>
        <w:t xml:space="preserve"> vero che, nell’amore speciale si riceve e si dà, ma perché sia perfetto, si deve arrivare anche a saper dare anche quando, per un motivo qualsiasi, non si riceve. Questo tipo di amore è tipico dell’amore divino, perciò non si può pensare di riuscire in questa impresa escludendo Dio dalla propria vita. Escludendo Dio si può arrivare a forme di sfruttamento sessuale e fisico: possiamo unirci ad una persona perché ne abbiamo bisogno sessualmente, </w:t>
      </w:r>
      <w:proofErr w:type="spellStart"/>
      <w:r w:rsidRPr="00303E79">
        <w:rPr>
          <w:rFonts w:ascii="Times New Roman" w:hAnsi="Times New Roman" w:cs="Times New Roman"/>
          <w:sz w:val="24"/>
          <w:szCs w:val="24"/>
        </w:rPr>
        <w:t>cioé</w:t>
      </w:r>
      <w:proofErr w:type="spellEnd"/>
      <w:r w:rsidRPr="00303E79">
        <w:rPr>
          <w:rFonts w:ascii="Times New Roman" w:hAnsi="Times New Roman" w:cs="Times New Roman"/>
          <w:sz w:val="24"/>
          <w:szCs w:val="24"/>
        </w:rPr>
        <w:t xml:space="preserve"> come oggetto di piacere, oppure per farci servire e sarebbe sfruttamento, o per garantirci la sopravvivenza economica, ma questo sarebbe un mercimonio non un matrimonio.</w:t>
      </w:r>
    </w:p>
    <w:p w14:paraId="63CC0E3F" w14:textId="77777777" w:rsidR="00F857F3" w:rsidRPr="00303E79" w:rsidRDefault="00F857F3" w:rsidP="00F857F3">
      <w:pPr>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DI DIO: </w:t>
      </w:r>
      <w:r w:rsidRPr="00303E79">
        <w:rPr>
          <w:rFonts w:ascii="Times New Roman" w:hAnsi="Times New Roman" w:cs="Times New Roman"/>
          <w:sz w:val="24"/>
          <w:szCs w:val="24"/>
        </w:rPr>
        <w:t>IL Salmo 62 ci dice che l’anima ha bisogno di riposare in Dio:</w:t>
      </w:r>
    </w:p>
    <w:p w14:paraId="264B84C5" w14:textId="77777777" w:rsidR="00F857F3" w:rsidRPr="00303E79" w:rsidRDefault="00F857F3" w:rsidP="00F857F3">
      <w:pPr>
        <w:spacing w:after="0" w:line="240" w:lineRule="atLeast"/>
        <w:jc w:val="both"/>
        <w:rPr>
          <w:rFonts w:ascii="Times New Roman" w:hAnsi="Times New Roman" w:cs="Times New Roman"/>
          <w:sz w:val="24"/>
          <w:szCs w:val="24"/>
        </w:rPr>
      </w:pPr>
      <w:r w:rsidRPr="00303E79">
        <w:rPr>
          <w:rFonts w:ascii="Times New Roman" w:hAnsi="Times New Roman" w:cs="Times New Roman"/>
          <w:sz w:val="24"/>
          <w:szCs w:val="24"/>
        </w:rPr>
        <w:t xml:space="preserve"> Solo in Dio riposa l'anima mia: da lui la mia salvezza. </w:t>
      </w:r>
    </w:p>
    <w:p w14:paraId="3A313E80"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Lui solo è mia roccia e mia salvezza, mia difesa: mai potrò vacillare. </w:t>
      </w:r>
    </w:p>
    <w:p w14:paraId="0E37928A"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lastRenderedPageBreak/>
        <w:t>Fino a quando vi scaglierete contro un uomo, per abbatterlo tutti insieme</w:t>
      </w:r>
    </w:p>
    <w:p w14:paraId="04FD6A0A"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come un muro cadente, come un recinto che crolla? </w:t>
      </w:r>
    </w:p>
    <w:p w14:paraId="08D9B410"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Tramano solo di precipitarlo dall'alto, godono della menzogna. </w:t>
      </w:r>
    </w:p>
    <w:p w14:paraId="22DD86A8"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Con la bocca benedicono, nel loro intimo maledicono. </w:t>
      </w:r>
    </w:p>
    <w:p w14:paraId="2783A164"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Solo in Dio riposa l'anima mia: da lui la mia speranza. </w:t>
      </w:r>
    </w:p>
    <w:p w14:paraId="7FD3424E"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Lui solo è mia roccia e mia salvezza, mia difesa: non potrò vacillare. </w:t>
      </w:r>
    </w:p>
    <w:p w14:paraId="66A3A764"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In Dio è la mia salvezza e la mia gloria; il mio riparo sicuro, il mio rifugio è in Dio. </w:t>
      </w:r>
    </w:p>
    <w:p w14:paraId="2F598750"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Confida in lui, o popolo, in ogni tempo; davanti a lui aprite il vostro cuore: </w:t>
      </w:r>
    </w:p>
    <w:p w14:paraId="18A8D5B1"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nostro rifugio è Dio. Sì, sono un soffio i figli di Adamo, una menzogna tutti gli uomini: </w:t>
      </w:r>
    </w:p>
    <w:p w14:paraId="201AA1AC"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tutti insieme, posti sulla bilancia, sono più lievi di un soffio. </w:t>
      </w:r>
    </w:p>
    <w:p w14:paraId="38B90A11"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Non confidate nella violenza, non illudetevi della rapina; </w:t>
      </w:r>
    </w:p>
    <w:p w14:paraId="2DC40C10"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alla ricchezza, anche se abbonda, non attaccate il cuore. </w:t>
      </w:r>
    </w:p>
    <w:p w14:paraId="550F8C24"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 xml:space="preserve">Una parola ha detto Dio, due ne ho udite: la forza appartiene a Dio, </w:t>
      </w:r>
    </w:p>
    <w:p w14:paraId="5080221C" w14:textId="77777777" w:rsidR="00F857F3" w:rsidRPr="00303E79" w:rsidRDefault="00F857F3" w:rsidP="00F857F3">
      <w:pPr>
        <w:spacing w:after="0" w:line="240" w:lineRule="atLeast"/>
        <w:jc w:val="both"/>
        <w:rPr>
          <w:rFonts w:ascii="Times New Roman" w:hAnsi="Times New Roman" w:cs="Times New Roman"/>
          <w:i/>
          <w:sz w:val="24"/>
          <w:szCs w:val="24"/>
        </w:rPr>
      </w:pPr>
      <w:r w:rsidRPr="00303E79">
        <w:rPr>
          <w:rFonts w:ascii="Times New Roman" w:hAnsi="Times New Roman" w:cs="Times New Roman"/>
          <w:i/>
          <w:sz w:val="24"/>
          <w:szCs w:val="24"/>
        </w:rPr>
        <w:t>tua è la fedeltà, Signore; secondo le sue opere tu ripaghi ogni uomo.</w:t>
      </w:r>
    </w:p>
    <w:p w14:paraId="5EA96EA0" w14:textId="77777777" w:rsidR="00F857F3" w:rsidRPr="00303E79" w:rsidRDefault="00F857F3" w:rsidP="00F857F3">
      <w:pPr>
        <w:spacing w:after="0" w:line="240" w:lineRule="atLeast"/>
        <w:jc w:val="both"/>
        <w:rPr>
          <w:rFonts w:ascii="Times New Roman" w:hAnsi="Times New Roman" w:cs="Times New Roman"/>
          <w:color w:val="474747"/>
          <w:sz w:val="24"/>
          <w:szCs w:val="24"/>
          <w:shd w:val="clear" w:color="auto" w:fill="FFFFFF"/>
        </w:rPr>
      </w:pPr>
      <w:r w:rsidRPr="00303E79">
        <w:rPr>
          <w:rFonts w:ascii="Times New Roman" w:hAnsi="Times New Roman" w:cs="Times New Roman"/>
          <w:b/>
          <w:sz w:val="24"/>
          <w:szCs w:val="24"/>
        </w:rPr>
        <w:t xml:space="preserve">ESSERE IMMAGINE DI DIO: </w:t>
      </w:r>
      <w:r w:rsidRPr="00303E79">
        <w:rPr>
          <w:rFonts w:ascii="Times New Roman" w:hAnsi="Times New Roman" w:cs="Times New Roman"/>
          <w:sz w:val="24"/>
          <w:szCs w:val="24"/>
        </w:rPr>
        <w:t xml:space="preserve">Se Dio è l’unica sicurezza dell’uomo è chiaro che l’uomo che vuole realizzarsi in pienezza e nella verità, deve impostare la sua vita nella carità, cioè nell’amore dono. Vi sono tre tipi di amore: c’è </w:t>
      </w:r>
      <w:r w:rsidRPr="00303E79">
        <w:rPr>
          <w:rFonts w:ascii="Times New Roman" w:hAnsi="Times New Roman" w:cs="Times New Roman"/>
          <w:b/>
          <w:sz w:val="24"/>
          <w:szCs w:val="24"/>
        </w:rPr>
        <w:t xml:space="preserve">l’eros </w:t>
      </w:r>
      <w:r w:rsidRPr="00303E79">
        <w:rPr>
          <w:rFonts w:ascii="Times New Roman" w:hAnsi="Times New Roman" w:cs="Times New Roman"/>
          <w:sz w:val="24"/>
          <w:szCs w:val="24"/>
        </w:rPr>
        <w:t>che è parola</w:t>
      </w:r>
      <w:r w:rsidRPr="00303E79">
        <w:rPr>
          <w:rFonts w:ascii="Times New Roman" w:hAnsi="Times New Roman" w:cs="Times New Roman"/>
          <w:bCs/>
          <w:iCs/>
          <w:color w:val="5F6368"/>
          <w:sz w:val="24"/>
          <w:szCs w:val="24"/>
          <w:shd w:val="clear" w:color="auto" w:fill="FFFFFF"/>
        </w:rPr>
        <w:t xml:space="preserve"> </w:t>
      </w:r>
      <w:r w:rsidRPr="00303E79">
        <w:rPr>
          <w:rStyle w:val="Enfasicorsivo"/>
          <w:rFonts w:ascii="Times New Roman" w:hAnsi="Times New Roman" w:cs="Times New Roman"/>
          <w:bCs/>
          <w:color w:val="5F6368"/>
          <w:sz w:val="24"/>
          <w:szCs w:val="24"/>
          <w:shd w:val="clear" w:color="auto" w:fill="FFFFFF"/>
        </w:rPr>
        <w:t>usata per esprimere l'amore sessuale o i sentimenti di attrazione fisica tra due persone</w:t>
      </w:r>
      <w:r w:rsidRPr="00303E79">
        <w:rPr>
          <w:rFonts w:ascii="Times New Roman" w:hAnsi="Times New Roman" w:cs="Times New Roman"/>
          <w:color w:val="4D5156"/>
          <w:sz w:val="24"/>
          <w:szCs w:val="24"/>
          <w:shd w:val="clear" w:color="auto" w:fill="FFFFFF"/>
        </w:rPr>
        <w:t xml:space="preserve">.; </w:t>
      </w:r>
      <w:r w:rsidRPr="00303E79">
        <w:rPr>
          <w:rFonts w:ascii="Times New Roman" w:hAnsi="Times New Roman" w:cs="Times New Roman"/>
          <w:b/>
          <w:color w:val="4D5156"/>
          <w:sz w:val="24"/>
          <w:szCs w:val="24"/>
          <w:shd w:val="clear" w:color="auto" w:fill="FFFFFF"/>
        </w:rPr>
        <w:t xml:space="preserve">la </w:t>
      </w:r>
      <w:proofErr w:type="spellStart"/>
      <w:r w:rsidRPr="00303E79">
        <w:rPr>
          <w:rFonts w:ascii="Times New Roman" w:hAnsi="Times New Roman" w:cs="Times New Roman"/>
          <w:b/>
          <w:color w:val="4D5156"/>
          <w:sz w:val="24"/>
          <w:szCs w:val="24"/>
          <w:shd w:val="clear" w:color="auto" w:fill="FFFFFF"/>
        </w:rPr>
        <w:t>philia</w:t>
      </w:r>
      <w:proofErr w:type="spellEnd"/>
      <w:r w:rsidRPr="00303E79">
        <w:rPr>
          <w:rFonts w:ascii="Times New Roman" w:hAnsi="Times New Roman" w:cs="Times New Roman"/>
          <w:b/>
          <w:color w:val="4D5156"/>
          <w:sz w:val="24"/>
          <w:szCs w:val="24"/>
          <w:shd w:val="clear" w:color="auto" w:fill="FFFFFF"/>
        </w:rPr>
        <w:t xml:space="preserve"> </w:t>
      </w:r>
      <w:r w:rsidRPr="00303E79">
        <w:rPr>
          <w:rFonts w:ascii="Times New Roman" w:hAnsi="Times New Roman" w:cs="Times New Roman"/>
          <w:color w:val="474747"/>
          <w:sz w:val="24"/>
          <w:szCs w:val="24"/>
          <w:shd w:val="clear" w:color="auto" w:fill="FFFFFF"/>
        </w:rPr>
        <w:t xml:space="preserve">è una forma di amore descritta nella letteratura e filosofia greche antiche, in cui prevale la dimensione fraterna e amichevole della relazione tra gli amanti, traducibile pertanto come «amicizia», o «affetto», in quanto legame basato sulla stima, la simpatia e la fiducia. </w:t>
      </w:r>
      <w:proofErr w:type="gramStart"/>
      <w:r w:rsidRPr="00303E79">
        <w:rPr>
          <w:rFonts w:ascii="Times New Roman" w:hAnsi="Times New Roman" w:cs="Times New Roman"/>
          <w:color w:val="474747"/>
          <w:sz w:val="24"/>
          <w:szCs w:val="24"/>
          <w:shd w:val="clear" w:color="auto" w:fill="FFFFFF"/>
        </w:rPr>
        <w:t>E’</w:t>
      </w:r>
      <w:proofErr w:type="gramEnd"/>
      <w:r w:rsidRPr="00303E79">
        <w:rPr>
          <w:rFonts w:ascii="Times New Roman" w:hAnsi="Times New Roman" w:cs="Times New Roman"/>
          <w:color w:val="474747"/>
          <w:sz w:val="24"/>
          <w:szCs w:val="24"/>
          <w:shd w:val="clear" w:color="auto" w:fill="FFFFFF"/>
        </w:rPr>
        <w:t xml:space="preserve"> un sentimento molto più nobile che veicola sentimenti non egoistici ma di stima reciproca; </w:t>
      </w:r>
      <w:r w:rsidRPr="00303E79">
        <w:rPr>
          <w:rFonts w:ascii="Times New Roman" w:hAnsi="Times New Roman" w:cs="Times New Roman"/>
          <w:b/>
          <w:color w:val="474747"/>
          <w:sz w:val="24"/>
          <w:szCs w:val="24"/>
          <w:shd w:val="clear" w:color="auto" w:fill="FFFFFF"/>
        </w:rPr>
        <w:t xml:space="preserve">carità: </w:t>
      </w:r>
      <w:r w:rsidRPr="00303E79">
        <w:rPr>
          <w:rFonts w:ascii="Times New Roman" w:hAnsi="Times New Roman" w:cs="Times New Roman"/>
          <w:color w:val="474747"/>
          <w:sz w:val="24"/>
          <w:szCs w:val="24"/>
          <w:shd w:val="clear" w:color="auto" w:fill="FFFFFF"/>
        </w:rPr>
        <w:t xml:space="preserve">Passando dall’affetto, all’amicizia, all’eros, alla </w:t>
      </w:r>
      <w:proofErr w:type="spellStart"/>
      <w:r w:rsidRPr="00303E79">
        <w:rPr>
          <w:rFonts w:ascii="Times New Roman" w:hAnsi="Times New Roman" w:cs="Times New Roman"/>
          <w:b/>
          <w:color w:val="474747"/>
          <w:sz w:val="24"/>
          <w:szCs w:val="24"/>
          <w:shd w:val="clear" w:color="auto" w:fill="FFFFFF"/>
        </w:rPr>
        <w:t>philia</w:t>
      </w:r>
      <w:proofErr w:type="spellEnd"/>
      <w:r w:rsidRPr="00303E79">
        <w:rPr>
          <w:rFonts w:ascii="Times New Roman" w:hAnsi="Times New Roman" w:cs="Times New Roman"/>
          <w:b/>
          <w:color w:val="474747"/>
          <w:sz w:val="24"/>
          <w:szCs w:val="24"/>
          <w:shd w:val="clear" w:color="auto" w:fill="FFFFFF"/>
        </w:rPr>
        <w:t xml:space="preserve"> </w:t>
      </w:r>
      <w:r w:rsidRPr="00303E79">
        <w:rPr>
          <w:rFonts w:ascii="Times New Roman" w:hAnsi="Times New Roman" w:cs="Times New Roman"/>
          <w:color w:val="474747"/>
          <w:sz w:val="24"/>
          <w:szCs w:val="24"/>
          <w:shd w:val="clear" w:color="auto" w:fill="FFFFFF"/>
        </w:rPr>
        <w:t>in un crescendo di elevazione si arriva all’amore divino. Questo è l’amore che chiamiamo</w:t>
      </w:r>
      <w:r w:rsidRPr="00303E79">
        <w:rPr>
          <w:rFonts w:ascii="Times New Roman" w:hAnsi="Times New Roman" w:cs="Times New Roman"/>
          <w:b/>
          <w:color w:val="474747"/>
          <w:sz w:val="24"/>
          <w:szCs w:val="24"/>
          <w:shd w:val="clear" w:color="auto" w:fill="FFFFFF"/>
        </w:rPr>
        <w:t xml:space="preserve"> Carità. </w:t>
      </w:r>
      <w:r w:rsidRPr="00303E79">
        <w:rPr>
          <w:rFonts w:ascii="Times New Roman" w:hAnsi="Times New Roman" w:cs="Times New Roman"/>
          <w:color w:val="474747"/>
          <w:sz w:val="24"/>
          <w:szCs w:val="24"/>
          <w:shd w:val="clear" w:color="auto" w:fill="FFFFFF"/>
        </w:rPr>
        <w:t>Se siamo immagine di Dio secondo la Sacra Scrittura, segno è che questo è il tipo d’amore che ci compete e nel quale dobbiamo specializzarci per poter realizzare un progetto divino.</w:t>
      </w:r>
    </w:p>
    <w:p w14:paraId="2505E3E4" w14:textId="77777777" w:rsidR="00F857F3" w:rsidRPr="00303E79" w:rsidRDefault="00F857F3" w:rsidP="00F857F3">
      <w:pPr>
        <w:spacing w:after="0" w:line="240" w:lineRule="atLeast"/>
        <w:jc w:val="both"/>
        <w:rPr>
          <w:rFonts w:ascii="Times New Roman" w:hAnsi="Times New Roman" w:cs="Times New Roman"/>
          <w:color w:val="474747"/>
          <w:sz w:val="24"/>
          <w:szCs w:val="24"/>
          <w:shd w:val="clear" w:color="auto" w:fill="FFFFFF"/>
        </w:rPr>
      </w:pPr>
      <w:r w:rsidRPr="00303E79">
        <w:rPr>
          <w:rFonts w:ascii="Times New Roman" w:hAnsi="Times New Roman" w:cs="Times New Roman"/>
          <w:b/>
          <w:color w:val="474747"/>
          <w:sz w:val="24"/>
          <w:szCs w:val="24"/>
          <w:shd w:val="clear" w:color="auto" w:fill="FFFFFF"/>
        </w:rPr>
        <w:t xml:space="preserve">MOMENTO DELL’ANGELO: </w:t>
      </w:r>
      <w:r w:rsidRPr="00303E79">
        <w:rPr>
          <w:rFonts w:ascii="Times New Roman" w:hAnsi="Times New Roman" w:cs="Times New Roman"/>
          <w:color w:val="474747"/>
          <w:sz w:val="24"/>
          <w:szCs w:val="24"/>
          <w:shd w:val="clear" w:color="auto" w:fill="FFFFFF"/>
        </w:rPr>
        <w:t xml:space="preserve">Ma allora cosa siamo chiamati a divenire? Forse noi stessi angeli? Così superiori alla carne da gestirla solo come strumento e non come piacere? Gli angeli sono al vertice della creazione, come noi sono creature intelligenti e libere ma non hanno un corpo con le sue esigenze. Anche loro sono stati messi alla prova, durante la quale alcuni, con a capo Lucifero si sono opposti a Dio, altri, con a Capo S. Michele hanno prestato obbedienza e sono rimasti fedeli. Il loro compito era quello di servire Dio come custodi degli uomini, delle Chiese, dei popoli ecc. Quelli che si sono opposti a Dio sono stati esclusi dal Paradiso e sono stati mandati sulla terra, quelli fedeli sono stati confermati in grazia e non possono più allontanarsi da Dio, lo servono, lo onorano, fanno la sua volontà, hanno assistito Maria nel concepimento e nella nascita di Gesù e hanno assistito Gesù nel Getsemani per sostenerlo nella prova. Gli angeli ribelli sono ancora oggi occasione di tentazione al male per noi, ma Gesù ci difende con la sua grazia e nulla possono contro di noi se noi non cediamo liberamente alle loro suggestioni. Gli angeli fedeli, invece, sono fonte di ispirazione e di sostegno nel bene, sono tra noi e Dio e portano a Lui le nostre preghiere e le nostre difficoltà, sono i nostri amici spirituali. Diventare come loro? Perché no? </w:t>
      </w:r>
    </w:p>
    <w:p w14:paraId="6E046DA7" w14:textId="77777777" w:rsidR="00546C5C" w:rsidRDefault="00F857F3" w:rsidP="00F857F3">
      <w:pPr>
        <w:spacing w:after="0" w:line="240" w:lineRule="atLeast"/>
        <w:jc w:val="both"/>
        <w:rPr>
          <w:rFonts w:ascii="Times New Roman" w:hAnsi="Times New Roman" w:cs="Times New Roman"/>
          <w:color w:val="474747"/>
          <w:sz w:val="24"/>
          <w:szCs w:val="24"/>
          <w:shd w:val="clear" w:color="auto" w:fill="FFFFFF"/>
        </w:rPr>
      </w:pPr>
      <w:r w:rsidRPr="00303E79">
        <w:rPr>
          <w:rFonts w:ascii="Times New Roman" w:hAnsi="Times New Roman" w:cs="Times New Roman"/>
          <w:b/>
          <w:color w:val="474747"/>
          <w:sz w:val="24"/>
          <w:szCs w:val="24"/>
          <w:shd w:val="clear" w:color="auto" w:fill="FFFFFF"/>
        </w:rPr>
        <w:t xml:space="preserve">MOMENTO DELLA NOSTRA STORIA: </w:t>
      </w:r>
      <w:r w:rsidRPr="00303E79">
        <w:rPr>
          <w:rFonts w:ascii="Times New Roman" w:hAnsi="Times New Roman" w:cs="Times New Roman"/>
          <w:color w:val="474747"/>
          <w:sz w:val="24"/>
          <w:szCs w:val="24"/>
          <w:shd w:val="clear" w:color="auto" w:fill="FFFFFF"/>
        </w:rPr>
        <w:t xml:space="preserve">Da quanto abbiamo, detto scrutando le scritture, forse abbiamo capito che non stiamo immaginando una favola ma stiamo vivendo una grande e stupenda realtà, in collaborazione con il Creatore e Signore del cielo e della terra che, per nostra fortuna, è un Dio d’amore e vuole scrivere belle storie d’amore ma d’amore di qualità, di amore speciale, come speciali siamo noi, come speciali sono gli amici del cielo e della terra che si ispirano a Lui. La Bibbia narra la storia del popolo di Dio e leggendola scopriamo chi ha scritto una bella pagina </w:t>
      </w:r>
      <w:proofErr w:type="spellStart"/>
      <w:r w:rsidRPr="00303E79">
        <w:rPr>
          <w:rFonts w:ascii="Times New Roman" w:hAnsi="Times New Roman" w:cs="Times New Roman"/>
          <w:color w:val="474747"/>
          <w:sz w:val="24"/>
          <w:szCs w:val="24"/>
          <w:shd w:val="clear" w:color="auto" w:fill="FFFFFF"/>
        </w:rPr>
        <w:t>chil’ha</w:t>
      </w:r>
      <w:proofErr w:type="spellEnd"/>
      <w:r w:rsidRPr="00303E79">
        <w:rPr>
          <w:rFonts w:ascii="Times New Roman" w:hAnsi="Times New Roman" w:cs="Times New Roman"/>
          <w:color w:val="474747"/>
          <w:sz w:val="24"/>
          <w:szCs w:val="24"/>
          <w:shd w:val="clear" w:color="auto" w:fill="FFFFFF"/>
        </w:rPr>
        <w:t xml:space="preserve"> scritta brutta, di morte. Il popolo di Dio continua oggi nella Chiesa e anche qui abbiamo storie di grandi santi che hanno scritto pagine stupende, edificanti e storie più scadenti di chi non ha seguito l’Amore ma il piacere, l’egoismo, lo sfruttamento dei deboli ecc. Oggi siamo noi quelli che stanno scrivendo la propria storia, che sarà letta in cielo per l’eternità, che storia vogliamo scrivere?</w:t>
      </w:r>
    </w:p>
    <w:p w14:paraId="3AEF98FA" w14:textId="77777777" w:rsidR="00FC73A5" w:rsidRDefault="00546C5C" w:rsidP="00546C5C">
      <w:pPr>
        <w:spacing w:after="0" w:line="240" w:lineRule="atLeast"/>
        <w:ind w:firstLine="709"/>
        <w:jc w:val="both"/>
        <w:outlineLvl w:val="1"/>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b/>
      </w:r>
    </w:p>
    <w:p w14:paraId="14CC8BA9" w14:textId="77777777" w:rsidR="00142157" w:rsidRDefault="00142157" w:rsidP="00546C5C">
      <w:pPr>
        <w:spacing w:after="0" w:line="240" w:lineRule="atLeast"/>
        <w:ind w:firstLine="709"/>
        <w:jc w:val="both"/>
        <w:outlineLvl w:val="1"/>
        <w:rPr>
          <w:rFonts w:ascii="Times New Roman" w:eastAsia="Times New Roman" w:hAnsi="Times New Roman" w:cs="Times New Roman"/>
          <w:b/>
          <w:bCs/>
          <w:color w:val="000000"/>
          <w:sz w:val="24"/>
          <w:szCs w:val="24"/>
          <w:lang w:eastAsia="it-IT"/>
        </w:rPr>
      </w:pPr>
    </w:p>
    <w:p w14:paraId="061687E6" w14:textId="77777777" w:rsidR="00142157" w:rsidRPr="00280A11" w:rsidRDefault="00000000" w:rsidP="00142157">
      <w:pPr>
        <w:spacing w:after="0" w:line="240" w:lineRule="atLeast"/>
        <w:jc w:val="center"/>
        <w:rPr>
          <w:rFonts w:ascii="Times New Roman" w:hAnsi="Times New Roman" w:cs="Times New Roman"/>
          <w:b/>
          <w:color w:val="8496B0" w:themeColor="text2" w:themeTint="99"/>
          <w:sz w:val="24"/>
          <w:szCs w:val="24"/>
        </w:rPr>
      </w:pPr>
      <w:r>
        <w:rPr>
          <w:rFonts w:ascii="Times New Roman" w:hAnsi="Times New Roman" w:cs="Times New Roman"/>
          <w:b/>
          <w:color w:val="8496B0" w:themeColor="text2" w:themeTint="99"/>
          <w:sz w:val="24"/>
          <w:szCs w:val="24"/>
        </w:rPr>
        <w:lastRenderedPageBreak/>
        <w:pict w14:anchorId="71FE27B7">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5" type="#_x0000_t138" style="width:420pt;height:46.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Che cos'è la vecchiaia"/>
          </v:shape>
        </w:pict>
      </w:r>
    </w:p>
    <w:p w14:paraId="29682A32" w14:textId="77777777" w:rsidR="00142157" w:rsidRDefault="00142157" w:rsidP="00142157">
      <w:pPr>
        <w:spacing w:after="0" w:line="240" w:lineRule="atLeast"/>
        <w:rPr>
          <w:rFonts w:ascii="Times New Roman" w:hAnsi="Times New Roman" w:cs="Times New Roman"/>
          <w:b/>
          <w:sz w:val="24"/>
          <w:szCs w:val="24"/>
        </w:rPr>
      </w:pPr>
    </w:p>
    <w:p w14:paraId="1C277704" w14:textId="77777777" w:rsidR="00142157" w:rsidRDefault="00142157" w:rsidP="00142157">
      <w:pPr>
        <w:spacing w:after="0" w:line="240" w:lineRule="atLeast"/>
        <w:rPr>
          <w:rFonts w:ascii="Times New Roman" w:hAnsi="Times New Roman" w:cs="Times New Roman"/>
          <w:b/>
          <w:sz w:val="24"/>
          <w:szCs w:val="24"/>
        </w:rPr>
      </w:pPr>
      <w:r w:rsidRPr="000A7565">
        <w:rPr>
          <w:rFonts w:ascii="Times New Roman" w:hAnsi="Times New Roman" w:cs="Times New Roman"/>
          <w:b/>
          <w:sz w:val="24"/>
          <w:szCs w:val="24"/>
        </w:rPr>
        <w:t>IL DISTACCO</w:t>
      </w:r>
    </w:p>
    <w:p w14:paraId="310D866E" w14:textId="77777777" w:rsidR="00142157" w:rsidRDefault="00142157" w:rsidP="00142157">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Non c’è niente che mi faccia vedere più chiaro dell’azione provvidenziale dello Spirito, quando devo affrontare certe realtà, talvolta molto dolorose. Lo Spirito si nutre e vive di un’energia che pervade tutto l’universo; questa energia si chiama Amore. Vale la pena dunque che mi abbandoni a questa energia d’Amore, proprio quando la malinconia e il forte senso di precarietà si fanno avanti, come forza contraria alla mitezza, necessaria all’abbandono in Dio-Amore.</w:t>
      </w:r>
    </w:p>
    <w:p w14:paraId="6EEB09B7" w14:textId="77777777" w:rsidR="00142157" w:rsidRDefault="00142157" w:rsidP="0014215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il caso di imparare a tacere intimamente, facendo silenzio con animo tranquillo, appellandomi con fiducia alla Luce del terzo occhio, quello dello Spirito. Esso vede oltre il nostro ego, lo ignora perché non ne sente l’appartenenza, lasciando questo ego per una strada vuota, come in un vicolo cieco. Lo Spirito sa vedere oltre, intraprendendo liberamente un altro cammino, che aiuta a vedere lontano, con distacco dalle cose contingenti, che fanno da freno alla mia vita, se continuassi a volerle conservare. Questo distacco, pertanto, mi regala la libertà di scegliere quale strada voglio intraprendere, trascurando l’ego e dando la precedenza ad una generosa empatia.</w:t>
      </w:r>
    </w:p>
    <w:p w14:paraId="49E0B6ED" w14:textId="77777777" w:rsidR="00142157" w:rsidRDefault="00142157" w:rsidP="0014215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Non è necessario avere ottant’anni per imparare l’arte del distacco, ma è utile trovare il modo di fare silenzio dentro di noi e provare ad assaporare un senso di libertà che ci regala lo Spirito, se voglio ascoltarlo. Si tratta di prendere distanza dalla quotidianità ed avere il coraggio di guardarsi dentro, attingendo forza ed energia da quel “qualcosa” che è in me, sempre disponibile, basta che lo invochi con animo libero, fiduciosa che arriverà sempre una risposta generosa ed illuminante, per sentirmi accolta e sorretta.</w:t>
      </w:r>
    </w:p>
    <w:p w14:paraId="4CD68F45" w14:textId="77777777" w:rsidR="00142157" w:rsidRDefault="00142157" w:rsidP="0014215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libro (citato) dice che una buona vecchiaia contempla anche un certo distacco dal possesso, dalla salute, dalle relazioni, dalla sessualità, dal potere, dall’ego. “L’ego deve morire, affinché qualcosa di più grande possa venire alla luce”. Può apparire contraddittorio sentirmi nascere a una nuova vita e contemporaneamente provare a sacrificare l’ego, per conquistare il diritto di esserci, per sentire in me la necessità di partecipare agli eventi con interesse autentico e con il coraggio e la fatica del distacco. Non tutti gli eventi di questo mio ultimo trentennio sono stati così gradevoli da volerli annoverare fra le </w:t>
      </w:r>
      <w:proofErr w:type="gramStart"/>
      <w:r>
        <w:rPr>
          <w:rFonts w:ascii="Times New Roman" w:hAnsi="Times New Roman" w:cs="Times New Roman"/>
          <w:sz w:val="24"/>
          <w:szCs w:val="24"/>
        </w:rPr>
        <w:t>esperienze  da</w:t>
      </w:r>
      <w:proofErr w:type="gramEnd"/>
      <w:r>
        <w:rPr>
          <w:rFonts w:ascii="Times New Roman" w:hAnsi="Times New Roman" w:cs="Times New Roman"/>
          <w:sz w:val="24"/>
          <w:szCs w:val="24"/>
        </w:rPr>
        <w:t xml:space="preserve"> ricordare. Tuttavia qualche volta ho avuto la percezione che il mio ego se ne stesse andando, lasciando spazio all’anima e, con essa, scoprire che c’è qualcosa di più grande ancora, qualcosa che si muove in armonia e autonomamente con tutto ciò che succede nella mia vita. </w:t>
      </w: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una scintilla di Luce, che illumina e da forza a tutto il mio essere, accende le idee di un fuoco inaspettato, incoraggia aprendo la mente verso orizzonti inesplorati. Non allontana la sofferenza, ma la trasfigura.</w:t>
      </w:r>
    </w:p>
    <w:p w14:paraId="5E43167E" w14:textId="77777777" w:rsidR="00142157" w:rsidRDefault="00142157" w:rsidP="0014215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distacco da mio marito fu difficile e molto sofferto. Ricordo un abbraccio sulla soglia di casa: ci stringemmo forte, senza parlare. Quell’abbraccio fu la sintesi di 54 anni vissuti insieme. Eravamo entrambi malati ma ancora non lo sapevamo. Tre mesi dopo mio marito moriva, devastato dalla malattia; io entravo in ospedale per una visita, che mi confermava un tumore al colon. Fu l’ultimo abbraccio: uno di quegli attimi che ti regala la vita e tu ti senti felice, perché finalmente sai che la felicità vera è un momento ineffabile, che ti allontana dalla realtà e ti fa entrare nel mondo dell’anima. Eravamo due anime che si univano, certi che l’eternità non ci avrebbe separati.</w:t>
      </w:r>
    </w:p>
    <w:p w14:paraId="4EC2C41A" w14:textId="77777777" w:rsidR="00142157" w:rsidRDefault="00142157" w:rsidP="0014215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Gli ultimi suoi giorni di vita non lo vidi più: il mio cervello rifiutava il movimento alle mie gambe. Non sono più potuta andare a trovarlo nell’Hospice, dove venne ricoverato. Morì solo, nel sonno. Ora mi sto misurando con un senso di solitudine, che tenta di soffocarmi. Provo a lasciar andare pensieri e sentimenti, cerco di non trattenerli, consapevole che più trattengo e più pongo un freno alla vita.</w:t>
      </w:r>
    </w:p>
    <w:p w14:paraId="20E9FB9B" w14:textId="77777777" w:rsidR="00142157" w:rsidRDefault="00142157" w:rsidP="0014215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così faccio quando sento mio marito vicino, vorrei trattenerlo, ma lo lascio andare, affinché lo Spirito Santo, che mai ci abbandona, lo conduca dove Dio vuole, lontano da vincoli egoistici, che talvolta mi tentano, per prendere il sopravvento.   Dada</w:t>
      </w:r>
    </w:p>
    <w:p w14:paraId="4B661AD6" w14:textId="77777777" w:rsidR="00546C5C" w:rsidRDefault="00000000" w:rsidP="00FC73A5">
      <w:pPr>
        <w:spacing w:after="0" w:line="240" w:lineRule="atLeast"/>
        <w:jc w:val="center"/>
        <w:outlineLvl w:val="1"/>
        <w:rPr>
          <w:rFonts w:ascii="Times New Roman" w:hAnsi="Times New Roman" w:cs="Times New Roman"/>
          <w:sz w:val="24"/>
          <w:szCs w:val="24"/>
        </w:rPr>
      </w:pPr>
      <w:r>
        <w:rPr>
          <w:rFonts w:ascii="Times New Roman" w:hAnsi="Times New Roman" w:cs="Times New Roman"/>
          <w:sz w:val="24"/>
          <w:szCs w:val="24"/>
        </w:rPr>
        <w:lastRenderedPageBreak/>
        <w:pict w14:anchorId="3E468699">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26" type="#_x0000_t152" style="width:306pt;height:30pt" adj="8717" fillcolor="gray" strokeweight="1pt">
            <v:fill r:id="rId20" o:title="Linee verticali ravvicinate" color2="yellow" type="pattern"/>
            <v:shadow on="t" opacity="52429f" offset="3pt"/>
            <v:textpath style="font-family:&quot;Arial Black&quot;;v-text-kern:t" trim="t" fitpath="t" xscale="f" string="UN PO' DI STORIA "/>
          </v:shape>
        </w:pict>
      </w:r>
    </w:p>
    <w:p w14:paraId="2720600E" w14:textId="77777777" w:rsidR="00546C5C" w:rsidRDefault="00546C5C" w:rsidP="00546C5C">
      <w:pPr>
        <w:spacing w:after="0" w:line="240" w:lineRule="atLeast"/>
        <w:jc w:val="both"/>
        <w:outlineLvl w:val="2"/>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Tra la Spagna e l'Italia</w:t>
      </w:r>
    </w:p>
    <w:p w14:paraId="2011CA89"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17 luglio 1936 iniziava con "L'</w:t>
      </w:r>
      <w:proofErr w:type="spellStart"/>
      <w:r>
        <w:rPr>
          <w:rFonts w:ascii="Times New Roman" w:eastAsia="Times New Roman" w:hAnsi="Times New Roman" w:cs="Times New Roman"/>
          <w:color w:val="000000"/>
          <w:sz w:val="24"/>
          <w:szCs w:val="24"/>
          <w:lang w:eastAsia="it-IT"/>
        </w:rPr>
        <w:t>Alzamiento</w:t>
      </w:r>
      <w:proofErr w:type="spellEnd"/>
      <w:r>
        <w:rPr>
          <w:rFonts w:ascii="Times New Roman" w:eastAsia="Times New Roman" w:hAnsi="Times New Roman" w:cs="Times New Roman"/>
          <w:color w:val="000000"/>
          <w:sz w:val="24"/>
          <w:szCs w:val="24"/>
          <w:lang w:eastAsia="it-IT"/>
        </w:rPr>
        <w:t xml:space="preserve">" la guerra civile spagnola. Si interruppero le comunicazioni e un senso di materna trepidazione si impossessò della Madre per la sorte delle sue figlie e dei bambini che si trovavano nei loro </w:t>
      </w:r>
      <w:proofErr w:type="spellStart"/>
      <w:proofErr w:type="gramStart"/>
      <w:r>
        <w:rPr>
          <w:rFonts w:ascii="Times New Roman" w:eastAsia="Times New Roman" w:hAnsi="Times New Roman" w:cs="Times New Roman"/>
          <w:color w:val="000000"/>
          <w:sz w:val="24"/>
          <w:szCs w:val="24"/>
          <w:lang w:eastAsia="it-IT"/>
        </w:rPr>
        <w:t>collegi.La</w:t>
      </w:r>
      <w:proofErr w:type="spellEnd"/>
      <w:proofErr w:type="gramEnd"/>
      <w:r>
        <w:rPr>
          <w:rFonts w:ascii="Times New Roman" w:eastAsia="Times New Roman" w:hAnsi="Times New Roman" w:cs="Times New Roman"/>
          <w:color w:val="000000"/>
          <w:sz w:val="24"/>
          <w:szCs w:val="24"/>
          <w:lang w:eastAsia="it-IT"/>
        </w:rPr>
        <w:t xml:space="preserve"> fondazione di Roma era ormai avviata e la Madre sentì il dovere di partire quanto prima per la Spagna. L'8 novembre è </w:t>
      </w:r>
      <w:proofErr w:type="spellStart"/>
      <w:r>
        <w:rPr>
          <w:rFonts w:ascii="Times New Roman" w:eastAsia="Times New Roman" w:hAnsi="Times New Roman" w:cs="Times New Roman"/>
          <w:color w:val="000000"/>
          <w:sz w:val="24"/>
          <w:szCs w:val="24"/>
          <w:lang w:eastAsia="it-IT"/>
        </w:rPr>
        <w:t>gia</w:t>
      </w:r>
      <w:proofErr w:type="spellEnd"/>
      <w:r>
        <w:rPr>
          <w:rFonts w:ascii="Times New Roman" w:eastAsia="Times New Roman" w:hAnsi="Times New Roman" w:cs="Times New Roman"/>
          <w:color w:val="000000"/>
          <w:sz w:val="24"/>
          <w:szCs w:val="24"/>
          <w:lang w:eastAsia="it-IT"/>
        </w:rPr>
        <w:t xml:space="preserve"> in viaggio, passando non per la frontiera di </w:t>
      </w:r>
      <w:proofErr w:type="spellStart"/>
      <w:r>
        <w:rPr>
          <w:rFonts w:ascii="Times New Roman" w:eastAsia="Times New Roman" w:hAnsi="Times New Roman" w:cs="Times New Roman"/>
          <w:color w:val="000000"/>
          <w:sz w:val="24"/>
          <w:szCs w:val="24"/>
          <w:lang w:eastAsia="it-IT"/>
        </w:rPr>
        <w:t>Irún</w:t>
      </w:r>
      <w:proofErr w:type="spellEnd"/>
      <w:r>
        <w:rPr>
          <w:rFonts w:ascii="Times New Roman" w:eastAsia="Times New Roman" w:hAnsi="Times New Roman" w:cs="Times New Roman"/>
          <w:color w:val="000000"/>
          <w:sz w:val="24"/>
          <w:szCs w:val="24"/>
          <w:lang w:eastAsia="it-IT"/>
        </w:rPr>
        <w:t>, ma per quella di Navarra che era meno sorvegliata. Prima di partire si preoccupò di fare le provviste necessarie per un lungo periodo, ma chiese alle suore di aiutarsi anche con un po' di lavoro di cucito e ricamo. Purtroppo a causa del</w:t>
      </w:r>
      <w:r>
        <w:rPr>
          <w:rFonts w:ascii="Times New Roman" w:eastAsia="Times New Roman" w:hAnsi="Times New Roman" w:cs="Times New Roman"/>
          <w:color w:val="000000"/>
          <w:sz w:val="24"/>
          <w:szCs w:val="24"/>
          <w:lang w:eastAsia="it-IT"/>
        </w:rPr>
        <w:softHyphen/>
        <w:t>l'inesperienza e della pigrizia, e perché non sollecitate a dovere dalla Superiora, esaurite le provviste, verranno a tro</w:t>
      </w:r>
      <w:r>
        <w:rPr>
          <w:rFonts w:ascii="Times New Roman" w:eastAsia="Times New Roman" w:hAnsi="Times New Roman" w:cs="Times New Roman"/>
          <w:color w:val="000000"/>
          <w:sz w:val="24"/>
          <w:szCs w:val="24"/>
          <w:lang w:eastAsia="it-IT"/>
        </w:rPr>
        <w:softHyphen/>
        <w:t>varsi prive anche del necessario. Il Signore permise questo - afferma Madre Speranza - per dare una lezione a tutte le Ancelle dell'Amore Misericordioso. Esse dovranno ricordarsi sempre che non sono state fondate per fare le "signore" o per vivere nell'ozio, ma per guadagnare il pane per loro e per le persone accolte nella Congregazione. In Spagna Madre Speranza si tratterrà circa sei mesi, fino ai primi di maggio del 1937. Corre da una casa all'altra, ascolta, incoraggia, dispone, chiarisce malintesi e calunnie, sempre sol</w:t>
      </w:r>
      <w:r>
        <w:rPr>
          <w:rFonts w:ascii="Times New Roman" w:eastAsia="Times New Roman" w:hAnsi="Times New Roman" w:cs="Times New Roman"/>
          <w:color w:val="000000"/>
          <w:sz w:val="24"/>
          <w:szCs w:val="24"/>
          <w:lang w:eastAsia="it-IT"/>
        </w:rPr>
        <w:softHyphen/>
        <w:t>lecita per lo stato d'animo delle figlie, per il lavoro nei collegi.</w:t>
      </w:r>
    </w:p>
    <w:p w14:paraId="6593AE41" w14:textId="77777777" w:rsidR="00546C5C" w:rsidRDefault="00546C5C" w:rsidP="00546C5C">
      <w:pPr>
        <w:spacing w:after="0" w:line="240" w:lineRule="atLeast"/>
        <w:jc w:val="both"/>
        <w:outlineLvl w:val="2"/>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Rischia di essere fucilata</w:t>
      </w:r>
    </w:p>
    <w:p w14:paraId="6D90CE33"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Durante la permanenza in Spagna ebbe modo di costatare come le campagne diffamatorie stavano portando i loro frutti. D. Doroteo con il suo prestigio era riuscito a portare dalla sua parte molti sacerdoti, Vescovi, confessori delle Comunità e alcune suore, tra le quali primeggiava Madre Pilar </w:t>
      </w:r>
      <w:proofErr w:type="spellStart"/>
      <w:r>
        <w:rPr>
          <w:rFonts w:ascii="Times New Roman" w:eastAsia="Times New Roman" w:hAnsi="Times New Roman" w:cs="Times New Roman"/>
          <w:color w:val="000000"/>
          <w:sz w:val="24"/>
          <w:szCs w:val="24"/>
          <w:lang w:eastAsia="it-IT"/>
        </w:rPr>
        <w:t>Antín</w:t>
      </w:r>
      <w:proofErr w:type="spellEnd"/>
      <w:r>
        <w:rPr>
          <w:rFonts w:ascii="Times New Roman" w:eastAsia="Times New Roman" w:hAnsi="Times New Roman" w:cs="Times New Roman"/>
          <w:color w:val="000000"/>
          <w:sz w:val="24"/>
          <w:szCs w:val="24"/>
          <w:lang w:eastAsia="it-IT"/>
        </w:rPr>
        <w:t xml:space="preserve"> che aspirava a prendere il posto di Madre Speranza come direttrice della Congregazione.</w:t>
      </w:r>
      <w:r>
        <w:rPr>
          <w:rFonts w:ascii="Times New Roman" w:eastAsia="Times New Roman" w:hAnsi="Times New Roman" w:cs="Times New Roman"/>
          <w:color w:val="000000"/>
          <w:sz w:val="24"/>
          <w:szCs w:val="24"/>
          <w:lang w:eastAsia="it-IT"/>
        </w:rPr>
        <w:br/>
        <w:t xml:space="preserve">Non appena giunse a Bilbao, la Madre fu accolta, infatti, dai suoi insulti irrispettosi. Come "fuori di sé" cominciò a sciorinare delle accuse assurde affermando che poteva ormai considerarsi spacciata perché le imputazioni contro di lei erano sufficienti per toglierla dalla direzione della Congregazione. Ci fu subito dopo la questione dell'Ospedale di </w:t>
      </w:r>
      <w:proofErr w:type="spellStart"/>
      <w:r>
        <w:rPr>
          <w:rFonts w:ascii="Times New Roman" w:eastAsia="Times New Roman" w:hAnsi="Times New Roman" w:cs="Times New Roman"/>
          <w:color w:val="000000"/>
          <w:sz w:val="24"/>
          <w:szCs w:val="24"/>
          <w:lang w:eastAsia="it-IT"/>
        </w:rPr>
        <w:t>Sestao</w:t>
      </w:r>
      <w:proofErr w:type="spellEnd"/>
      <w:r>
        <w:rPr>
          <w:rFonts w:ascii="Times New Roman" w:eastAsia="Times New Roman" w:hAnsi="Times New Roman" w:cs="Times New Roman"/>
          <w:color w:val="000000"/>
          <w:sz w:val="24"/>
          <w:szCs w:val="24"/>
          <w:lang w:eastAsia="it-IT"/>
        </w:rPr>
        <w:t>.</w:t>
      </w:r>
    </w:p>
    <w:p w14:paraId="67436B84"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Il Collegio che si trovava in questa cittadina, nelle vicinanze di Bilbao, era stato ceduto momentaneamente perché servisse da Ospedale militare. La Madre era stata costretta a sostituire la superiora, Madre Pilar </w:t>
      </w:r>
      <w:proofErr w:type="spellStart"/>
      <w:r>
        <w:rPr>
          <w:rFonts w:ascii="Times New Roman" w:eastAsia="Times New Roman" w:hAnsi="Times New Roman" w:cs="Times New Roman"/>
          <w:color w:val="000000"/>
          <w:sz w:val="24"/>
          <w:szCs w:val="24"/>
          <w:lang w:eastAsia="it-IT"/>
        </w:rPr>
        <w:t>Antín</w:t>
      </w:r>
      <w:proofErr w:type="spellEnd"/>
      <w:r>
        <w:rPr>
          <w:rFonts w:ascii="Times New Roman" w:eastAsia="Times New Roman" w:hAnsi="Times New Roman" w:cs="Times New Roman"/>
          <w:color w:val="000000"/>
          <w:sz w:val="24"/>
          <w:szCs w:val="24"/>
          <w:lang w:eastAsia="it-IT"/>
        </w:rPr>
        <w:t>, e ciò non era piaciuto al medico responsabile, il quale pretendeva che fosse ritornata Madre Pilar e addirittura minacciava la chiusura dell'Ospedale se questo non fosse avvenuto. Madre Speranza rispose che potevano tranquillamente chiuderlo. "La lotta con i medici, i militari e le infermiere - afferma - fu tremenda, ma io non cedetti e l'Ospedale venne chiuso". Ma non finirono qui le dis</w:t>
      </w:r>
      <w:r>
        <w:rPr>
          <w:rFonts w:ascii="Times New Roman" w:eastAsia="Times New Roman" w:hAnsi="Times New Roman" w:cs="Times New Roman"/>
          <w:color w:val="000000"/>
          <w:sz w:val="24"/>
          <w:szCs w:val="24"/>
          <w:lang w:eastAsia="it-IT"/>
        </w:rPr>
        <w:softHyphen/>
        <w:t>avventure. Sotto la regia di Don Doroteo, Madre Pilar e Madre Aurora si dedicarono a seminare calunnie in tutte le comunità reli</w:t>
      </w:r>
      <w:r>
        <w:rPr>
          <w:rFonts w:ascii="Times New Roman" w:eastAsia="Times New Roman" w:hAnsi="Times New Roman" w:cs="Times New Roman"/>
          <w:color w:val="000000"/>
          <w:sz w:val="24"/>
          <w:szCs w:val="24"/>
          <w:lang w:eastAsia="it-IT"/>
        </w:rPr>
        <w:softHyphen/>
        <w:t>giose, tra i confessori e tra i parroci, ottenendo adesioni e divi</w:t>
      </w:r>
      <w:r>
        <w:rPr>
          <w:rFonts w:ascii="Times New Roman" w:eastAsia="Times New Roman" w:hAnsi="Times New Roman" w:cs="Times New Roman"/>
          <w:color w:val="000000"/>
          <w:sz w:val="24"/>
          <w:szCs w:val="24"/>
          <w:lang w:eastAsia="it-IT"/>
        </w:rPr>
        <w:softHyphen/>
        <w:t xml:space="preserve">sioni, specialmente nelle Comunità di </w:t>
      </w:r>
      <w:proofErr w:type="spellStart"/>
      <w:r>
        <w:rPr>
          <w:rFonts w:ascii="Times New Roman" w:eastAsia="Times New Roman" w:hAnsi="Times New Roman" w:cs="Times New Roman"/>
          <w:color w:val="000000"/>
          <w:sz w:val="24"/>
          <w:szCs w:val="24"/>
          <w:lang w:eastAsia="it-IT"/>
        </w:rPr>
        <w:t>Colloto</w:t>
      </w:r>
      <w:proofErr w:type="spellEnd"/>
      <w:r>
        <w:rPr>
          <w:rFonts w:ascii="Times New Roman" w:eastAsia="Times New Roman" w:hAnsi="Times New Roman" w:cs="Times New Roman"/>
          <w:color w:val="000000"/>
          <w:sz w:val="24"/>
          <w:szCs w:val="24"/>
          <w:lang w:eastAsia="it-IT"/>
        </w:rPr>
        <w:t xml:space="preserve"> e </w:t>
      </w:r>
      <w:proofErr w:type="spellStart"/>
      <w:r>
        <w:rPr>
          <w:rFonts w:ascii="Times New Roman" w:eastAsia="Times New Roman" w:hAnsi="Times New Roman" w:cs="Times New Roman"/>
          <w:color w:val="000000"/>
          <w:sz w:val="24"/>
          <w:szCs w:val="24"/>
          <w:lang w:eastAsia="it-IT"/>
        </w:rPr>
        <w:t>Hecho</w:t>
      </w:r>
      <w:proofErr w:type="spellEnd"/>
      <w:r>
        <w:rPr>
          <w:rFonts w:ascii="Times New Roman" w:eastAsia="Times New Roman" w:hAnsi="Times New Roman" w:cs="Times New Roman"/>
          <w:color w:val="000000"/>
          <w:sz w:val="24"/>
          <w:szCs w:val="24"/>
          <w:lang w:eastAsia="it-IT"/>
        </w:rPr>
        <w:t>.</w:t>
      </w:r>
    </w:p>
    <w:p w14:paraId="2080A3DC"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Ci fu poi un episodio molto spiacevole nel Collegio di Bil</w:t>
      </w:r>
      <w:r>
        <w:rPr>
          <w:rFonts w:ascii="Times New Roman" w:eastAsia="Times New Roman" w:hAnsi="Times New Roman" w:cs="Times New Roman"/>
          <w:color w:val="000000"/>
          <w:sz w:val="24"/>
          <w:szCs w:val="24"/>
          <w:lang w:eastAsia="it-IT"/>
        </w:rPr>
        <w:softHyphen/>
        <w:t>bao dove le due vacche che fornivano latte per i bambini del collegio furono avvelenate e morirono. La Madre seppe chi era stato a compiere questo dispetto e dello stesso parere era anche il fattore, ma non volle svelare il nome. Il momento culminante della persecuzione si ebbe, però, alla fine di ottobre quando rischiò di essere fucilata.</w:t>
      </w:r>
    </w:p>
    <w:p w14:paraId="021B00E6"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Racconta nel suo Diario che il giorno 23 ottobre ricevette una ordinanza dal Giudice Militare perché si presentasse al Comando. Alla porta c'era una signora che l'apostrofò dicendo: "Vediamo adesso come se la cava la santona?". L'accusa era che durante il periodo della guerra civile stava dalla parte dei rossi separatisti di Bilbao. Madre Speranza ri</w:t>
      </w:r>
      <w:r>
        <w:rPr>
          <w:rFonts w:ascii="Times New Roman" w:eastAsia="Times New Roman" w:hAnsi="Times New Roman" w:cs="Times New Roman"/>
          <w:color w:val="000000"/>
          <w:sz w:val="24"/>
          <w:szCs w:val="24"/>
          <w:lang w:eastAsia="it-IT"/>
        </w:rPr>
        <w:softHyphen/>
        <w:t>spose che questa era solo una calunnia. "La solita storia di tutti i separatisti - disse l'addetto militare. È necessario dare una lezione perché tutti i separatisti stiano molto attenti, special</w:t>
      </w:r>
      <w:r>
        <w:rPr>
          <w:rFonts w:ascii="Times New Roman" w:eastAsia="Times New Roman" w:hAnsi="Times New Roman" w:cs="Times New Roman"/>
          <w:color w:val="000000"/>
          <w:sz w:val="24"/>
          <w:szCs w:val="24"/>
          <w:lang w:eastAsia="it-IT"/>
        </w:rPr>
        <w:softHyphen/>
        <w:t>mente le suore e i preti. Da quanto mi risulta lei è una di quelle persone che più hanno recato danno agli altri, così che faccia</w:t>
      </w:r>
      <w:r>
        <w:rPr>
          <w:rFonts w:ascii="Times New Roman" w:eastAsia="Times New Roman" w:hAnsi="Times New Roman" w:cs="Times New Roman"/>
          <w:color w:val="000000"/>
          <w:sz w:val="24"/>
          <w:szCs w:val="24"/>
          <w:lang w:eastAsia="it-IT"/>
        </w:rPr>
        <w:softHyphen/>
        <w:t>mola finita una buona volta". La situazione stava per diventare veramente tragica quando una provvidenziale telefonata del Comando Generale chiarì che l'accusa contro Madre Speranza non era altro che un insano gesto dei suoi nemici.</w:t>
      </w:r>
    </w:p>
    <w:p w14:paraId="60FE2017" w14:textId="77777777" w:rsidR="00546C5C" w:rsidRDefault="00546C5C" w:rsidP="00546C5C">
      <w:pPr>
        <w:spacing w:after="0" w:line="240" w:lineRule="atLeast"/>
        <w:jc w:val="both"/>
        <w:outlineLvl w:val="2"/>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Ditta Amore Misericordioso</w:t>
      </w:r>
    </w:p>
    <w:p w14:paraId="1021F677"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lastRenderedPageBreak/>
        <w:t>Di nuovo a Roma, in una delle sue distrazioni avvenuta ai primi di giugno del 1940, Madre Speranza vede il luogo dove si dovrà costruire la Casa Generalizia delle Ancelle dell'Amore Misericordioso e si rende conto di tutto il bene che li potranno fare le sue Figlie. Ma quel luogo è desolato e arido. Non si vede altro che un grande campo, mal coltivato per mancanza di acqua, con quattro baracche che gente povera ha costruito vici</w:t>
      </w:r>
      <w:r>
        <w:rPr>
          <w:rFonts w:ascii="Times New Roman" w:eastAsia="Times New Roman" w:hAnsi="Times New Roman" w:cs="Times New Roman"/>
          <w:color w:val="000000"/>
          <w:sz w:val="24"/>
          <w:szCs w:val="24"/>
          <w:lang w:eastAsia="it-IT"/>
        </w:rPr>
        <w:softHyphen/>
        <w:t>no alla linea tranviaria. Dove trovare i mezzi per costruire una grande casa, anche se semplice, come è desiderio della Madre? Potrebbe servirsi dei soldi della signorina Pilar, che non solo è pronta, ma desiderosa di metterli a sua disposizione. Ma questa è una via troppo facile e comoda e anche poco educativa per le sue giovani figlie. Non bisogna abusare dei benefattori e nep</w:t>
      </w:r>
      <w:r>
        <w:rPr>
          <w:rFonts w:ascii="Times New Roman" w:eastAsia="Times New Roman" w:hAnsi="Times New Roman" w:cs="Times New Roman"/>
          <w:color w:val="000000"/>
          <w:sz w:val="24"/>
          <w:szCs w:val="24"/>
          <w:lang w:eastAsia="it-IT"/>
        </w:rPr>
        <w:softHyphen/>
        <w:t>pure della Provvidenza. Questa deve essere propiziata con il lavoro, il sacrificio e la preghiera. Ed ecco arrivare dall'alto il suggerimento opportuno: dovrà darsi da fare per organizzare un grande laboratorio militare. È iniziata da pochi mesi la grande Guerra Mondiale; migliaia di giovani sono costretti a partire per il fronte. A confezionare le camicie per loro ci penserà Madre Spe</w:t>
      </w:r>
      <w:r>
        <w:rPr>
          <w:rFonts w:ascii="Times New Roman" w:eastAsia="Times New Roman" w:hAnsi="Times New Roman" w:cs="Times New Roman"/>
          <w:color w:val="000000"/>
          <w:sz w:val="24"/>
          <w:szCs w:val="24"/>
          <w:lang w:eastAsia="it-IT"/>
        </w:rPr>
        <w:softHyphen/>
        <w:t xml:space="preserve">ranza. Con la signorina Pilar si reca presso il Comando Militare per chiedere lavoro. Il Colonnello con cui parlano presenta una serie di difficoltà che sembrano insormontabili. È necessario, tra l'altro, depositare una somma di denaro rilevante come cauzione presso la Banca d'Italia. La signorina Pilar è pronta a farlo, ma la Madre si rifiuta di accettare i suoi </w:t>
      </w:r>
      <w:proofErr w:type="spellStart"/>
      <w:proofErr w:type="gramStart"/>
      <w:r>
        <w:rPr>
          <w:rFonts w:ascii="Times New Roman" w:eastAsia="Times New Roman" w:hAnsi="Times New Roman" w:cs="Times New Roman"/>
          <w:color w:val="000000"/>
          <w:sz w:val="24"/>
          <w:szCs w:val="24"/>
          <w:lang w:eastAsia="it-IT"/>
        </w:rPr>
        <w:t>soldi.Qualcosa</w:t>
      </w:r>
      <w:proofErr w:type="spellEnd"/>
      <w:proofErr w:type="gramEnd"/>
      <w:r>
        <w:rPr>
          <w:rFonts w:ascii="Times New Roman" w:eastAsia="Times New Roman" w:hAnsi="Times New Roman" w:cs="Times New Roman"/>
          <w:color w:val="000000"/>
          <w:sz w:val="24"/>
          <w:szCs w:val="24"/>
          <w:lang w:eastAsia="it-IT"/>
        </w:rPr>
        <w:t xml:space="preserve"> di straordinario deve essere successo durante la notte perché il giorno dopo una eminente personalità, che Madre Speranza chiama "Sua Eccellenza", la riceve e appiana inaspettatamente tutte le difficoltà concedendo il permesso e offrendo lui stesso la somma necessaria come garanzia. "Ed ora - dice Sua Eccellenza alla Madre - la responsabilità del lavoro se la prende tutta lei. Cosa le sembra? Ha qualcosa da dirmi?". "Si, Eccellenza, che il Signore la ricompensi e le assicuro che io sarò sempre attenta perché la Ditta dell'Amore Misericordioso non dia mai il minimo dispiacere né a Sua Ec</w:t>
      </w:r>
      <w:r>
        <w:rPr>
          <w:rFonts w:ascii="Times New Roman" w:eastAsia="Times New Roman" w:hAnsi="Times New Roman" w:cs="Times New Roman"/>
          <w:color w:val="000000"/>
          <w:sz w:val="24"/>
          <w:szCs w:val="24"/>
          <w:lang w:eastAsia="it-IT"/>
        </w:rPr>
        <w:softHyphen/>
        <w:t>cellenza, né al Comando Generale".</w:t>
      </w:r>
    </w:p>
    <w:p w14:paraId="01F8F120"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Passano solo due giorni e arriva un camion pieno di tela per confezionare duemila camicie.</w:t>
      </w:r>
    </w:p>
    <w:p w14:paraId="46470D73" w14:textId="77777777" w:rsidR="00546C5C" w:rsidRDefault="00546C5C" w:rsidP="00546C5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Ditta ‘Amore Misericordioso’ può iniziare il suo lavoro. "La Madre si incaricherà di organizzarlo, io - afferma la signorina Pilar - sarò la responsabile del taglio. Non capisco, però, come da questo lavoro possano venir fuori i soldi per il sostentamento di quaranta persone, per le spese della luce, del</w:t>
      </w:r>
      <w:r>
        <w:rPr>
          <w:rFonts w:ascii="Times New Roman" w:eastAsia="Times New Roman" w:hAnsi="Times New Roman" w:cs="Times New Roman"/>
          <w:color w:val="000000"/>
          <w:sz w:val="24"/>
          <w:szCs w:val="24"/>
          <w:lang w:eastAsia="it-IT"/>
        </w:rPr>
        <w:softHyphen/>
        <w:t>l'acqua, delle macchine... Anche le suore si spaventano; qual</w:t>
      </w:r>
      <w:r>
        <w:rPr>
          <w:rFonts w:ascii="Times New Roman" w:eastAsia="Times New Roman" w:hAnsi="Times New Roman" w:cs="Times New Roman"/>
          <w:color w:val="000000"/>
          <w:sz w:val="24"/>
          <w:szCs w:val="24"/>
          <w:lang w:eastAsia="it-IT"/>
        </w:rPr>
        <w:softHyphen/>
        <w:t>cuna chiede dove sono le macchine per cucire. "Di queste - interviene la signorina Pilar - mi incarico io. Ne comprerò una per ciascuna. E comprerò tutto ciò che occorre. Sarà il mio re</w:t>
      </w:r>
      <w:r>
        <w:rPr>
          <w:rFonts w:ascii="Times New Roman" w:eastAsia="Times New Roman" w:hAnsi="Times New Roman" w:cs="Times New Roman"/>
          <w:color w:val="000000"/>
          <w:sz w:val="24"/>
          <w:szCs w:val="24"/>
          <w:lang w:eastAsia="it-IT"/>
        </w:rPr>
        <w:softHyphen/>
        <w:t>galo alla Madre per il suo onomastico". E la Madre: "No, figlia mia, niente di tutto questo: compreremo le macchine e le pagheremo a rate, con il nostro lavoro e con il nostro sacrificio. La Congregazione è povera e deve soccorrere i poveri. Io, come Fondatrice, devo insegnare alle mie figlie a vivere e a provvedere il necessario con il lavoro e il sacrificio e non con l'abbondanza e senza nessuna preoccupazione". Arrivano le macchine e inizia il lavoro: per confezionare le prime duemila camicie occorre un mese, ma in seguito, una volta presa una certa pratica, se ne potranno confezionare anche ottomila, die</w:t>
      </w:r>
      <w:r>
        <w:rPr>
          <w:rFonts w:ascii="Times New Roman" w:eastAsia="Times New Roman" w:hAnsi="Times New Roman" w:cs="Times New Roman"/>
          <w:color w:val="000000"/>
          <w:sz w:val="24"/>
          <w:szCs w:val="24"/>
          <w:lang w:eastAsia="it-IT"/>
        </w:rPr>
        <w:softHyphen/>
        <w:t xml:space="preserve">cimila al mese come di fatto avvenne "Non era un lavoro estenuante, avanzava anche il tempo per la ricreazione e per il riposo - ricorda Suor Anna </w:t>
      </w:r>
      <w:proofErr w:type="spellStart"/>
      <w:r>
        <w:rPr>
          <w:rFonts w:ascii="Times New Roman" w:eastAsia="Times New Roman" w:hAnsi="Times New Roman" w:cs="Times New Roman"/>
          <w:color w:val="000000"/>
          <w:sz w:val="24"/>
          <w:szCs w:val="24"/>
          <w:lang w:eastAsia="it-IT"/>
        </w:rPr>
        <w:t>Mendiola</w:t>
      </w:r>
      <w:proofErr w:type="spellEnd"/>
      <w:r>
        <w:rPr>
          <w:rFonts w:ascii="Times New Roman" w:eastAsia="Times New Roman" w:hAnsi="Times New Roman" w:cs="Times New Roman"/>
          <w:color w:val="000000"/>
          <w:sz w:val="24"/>
          <w:szCs w:val="24"/>
          <w:lang w:eastAsia="it-IT"/>
        </w:rPr>
        <w:t xml:space="preserve"> - qualche volta che c'era urgenza di consegnare qualche lavoro si rimaneva in piedi la sera o ci si alzava prima al mattino. Il denaro ricavato serviva per il mantenimento dei bambini e delle suore, per pagare le macchine da cucire e per la costru</w:t>
      </w:r>
      <w:r>
        <w:rPr>
          <w:rFonts w:ascii="Times New Roman" w:eastAsia="Times New Roman" w:hAnsi="Times New Roman" w:cs="Times New Roman"/>
          <w:color w:val="000000"/>
          <w:sz w:val="24"/>
          <w:szCs w:val="24"/>
          <w:lang w:eastAsia="it-IT"/>
        </w:rPr>
        <w:softHyphen/>
        <w:t xml:space="preserve">zione della casa". Una delle prime bambine, la signora Agnese </w:t>
      </w:r>
      <w:proofErr w:type="spellStart"/>
      <w:r>
        <w:rPr>
          <w:rFonts w:ascii="Times New Roman" w:eastAsia="Times New Roman" w:hAnsi="Times New Roman" w:cs="Times New Roman"/>
          <w:color w:val="000000"/>
          <w:sz w:val="24"/>
          <w:szCs w:val="24"/>
          <w:lang w:eastAsia="it-IT"/>
        </w:rPr>
        <w:t>Riscino</w:t>
      </w:r>
      <w:proofErr w:type="spellEnd"/>
      <w:r>
        <w:rPr>
          <w:rFonts w:ascii="Times New Roman" w:eastAsia="Times New Roman" w:hAnsi="Times New Roman" w:cs="Times New Roman"/>
          <w:color w:val="000000"/>
          <w:sz w:val="24"/>
          <w:szCs w:val="24"/>
          <w:lang w:eastAsia="it-IT"/>
        </w:rPr>
        <w:t xml:space="preserve"> così ri</w:t>
      </w:r>
      <w:r>
        <w:rPr>
          <w:rFonts w:ascii="Times New Roman" w:eastAsia="Times New Roman" w:hAnsi="Times New Roman" w:cs="Times New Roman"/>
          <w:color w:val="000000"/>
          <w:sz w:val="24"/>
          <w:szCs w:val="24"/>
          <w:lang w:eastAsia="it-IT"/>
        </w:rPr>
        <w:softHyphen/>
        <w:t>corda quel periodo: "Con l'inizio della guerra, la Madre otten</w:t>
      </w:r>
      <w:r>
        <w:rPr>
          <w:rFonts w:ascii="Times New Roman" w:eastAsia="Times New Roman" w:hAnsi="Times New Roman" w:cs="Times New Roman"/>
          <w:color w:val="000000"/>
          <w:sz w:val="24"/>
          <w:szCs w:val="24"/>
          <w:lang w:eastAsia="it-IT"/>
        </w:rPr>
        <w:softHyphen/>
        <w:t>ne la fornitura delle camicie per i militari. In una grande sala le suore e noi bambine più grandi facevamo il lavoro a catena, riuscendo a confezionare due o trecento camicie al giorno. Era</w:t>
      </w:r>
      <w:r>
        <w:rPr>
          <w:rFonts w:ascii="Times New Roman" w:eastAsia="Times New Roman" w:hAnsi="Times New Roman" w:cs="Times New Roman"/>
          <w:color w:val="000000"/>
          <w:sz w:val="24"/>
          <w:szCs w:val="24"/>
          <w:lang w:eastAsia="it-IT"/>
        </w:rPr>
        <w:softHyphen/>
        <w:t xml:space="preserve">vamo entusiaste e tanto gioiose. Durante il lavoro si cantava e si pregava e regnava un clima di famiglia. Io collaboravo con la signorina Pilar de </w:t>
      </w:r>
      <w:proofErr w:type="spellStart"/>
      <w:r>
        <w:rPr>
          <w:rFonts w:ascii="Times New Roman" w:eastAsia="Times New Roman" w:hAnsi="Times New Roman" w:cs="Times New Roman"/>
          <w:color w:val="000000"/>
          <w:sz w:val="24"/>
          <w:szCs w:val="24"/>
          <w:lang w:eastAsia="it-IT"/>
        </w:rPr>
        <w:t>Arratia</w:t>
      </w:r>
      <w:proofErr w:type="spellEnd"/>
      <w:r>
        <w:rPr>
          <w:rFonts w:ascii="Times New Roman" w:eastAsia="Times New Roman" w:hAnsi="Times New Roman" w:cs="Times New Roman"/>
          <w:color w:val="000000"/>
          <w:sz w:val="24"/>
          <w:szCs w:val="24"/>
          <w:lang w:eastAsia="it-IT"/>
        </w:rPr>
        <w:t xml:space="preserve"> che era addetta a tagliare la stoffa. Ricordo che spesso la signorina mi diceva: “Ricordati che que</w:t>
      </w:r>
      <w:r>
        <w:rPr>
          <w:rFonts w:ascii="Times New Roman" w:eastAsia="Times New Roman" w:hAnsi="Times New Roman" w:cs="Times New Roman"/>
          <w:color w:val="000000"/>
          <w:sz w:val="24"/>
          <w:szCs w:val="24"/>
          <w:lang w:eastAsia="it-IT"/>
        </w:rPr>
        <w:softHyphen/>
        <w:t>sti anni sono i migliori della tua vita”. Il 18 dicembre 1942, nel terreno che il Signore le aveva indicato viene benedetta la prima pietra della Casa che dovrà essere costruita. A conclusione di un anno, così ricco di avvenimenti, di lavoro, di consolazioni e di croci, la Madre può costatare con viva soddisfazione che le suore hanno lavorato in maniera incredibile e che le macchine per confezionare le camicie e tutto il resto è stato regolarmente pagato.</w:t>
      </w:r>
    </w:p>
    <w:p w14:paraId="2EDBD0CB" w14:textId="77777777" w:rsidR="008B2820" w:rsidRPr="00640FCC" w:rsidRDefault="008B2820" w:rsidP="008B2820">
      <w:pPr>
        <w:tabs>
          <w:tab w:val="left" w:pos="5745"/>
        </w:tabs>
        <w:spacing w:after="0" w:line="240" w:lineRule="atLeast"/>
        <w:rPr>
          <w:rFonts w:ascii="AR DECODE" w:hAnsi="AR DECODE" w:cs="Times New Roman"/>
          <w:color w:val="669900"/>
          <w:sz w:val="96"/>
          <w:szCs w:val="96"/>
        </w:rPr>
      </w:pPr>
      <w:r w:rsidRPr="00640FCC">
        <w:rPr>
          <w:noProof/>
          <w:color w:val="669900"/>
          <w:sz w:val="96"/>
          <w:szCs w:val="96"/>
          <w:lang w:eastAsia="it-IT"/>
        </w:rPr>
        <w:lastRenderedPageBreak/>
        <w:drawing>
          <wp:anchor distT="0" distB="0" distL="114300" distR="114300" simplePos="0" relativeHeight="251658240" behindDoc="0" locked="0" layoutInCell="1" allowOverlap="1" wp14:anchorId="32A683CF" wp14:editId="391B6914">
            <wp:simplePos x="0" y="0"/>
            <wp:positionH relativeFrom="column">
              <wp:posOffset>70485</wp:posOffset>
            </wp:positionH>
            <wp:positionV relativeFrom="paragraph">
              <wp:posOffset>-366395</wp:posOffset>
            </wp:positionV>
            <wp:extent cx="1504950" cy="2000250"/>
            <wp:effectExtent l="19050" t="0" r="0" b="0"/>
            <wp:wrapThrough wrapText="bothSides">
              <wp:wrapPolygon edited="0">
                <wp:start x="-273" y="0"/>
                <wp:lineTo x="-273" y="21394"/>
                <wp:lineTo x="21600" y="21394"/>
                <wp:lineTo x="21600" y="0"/>
                <wp:lineTo x="-273" y="0"/>
              </wp:wrapPolygon>
            </wp:wrapThrough>
            <wp:docPr id="5" name="Immagine 1" descr="Vincenzo Guarracino: fare poesia oggi, e, insieme, muoversi nella  tradizione po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cenzo Guarracino: fare poesia oggi, e, insieme, muoversi nella  tradizione poetica"/>
                    <pic:cNvPicPr>
                      <a:picLocks noChangeAspect="1" noChangeArrowheads="1"/>
                    </pic:cNvPicPr>
                  </pic:nvPicPr>
                  <pic:blipFill>
                    <a:blip r:embed="rId21" cstate="print"/>
                    <a:srcRect l="17049" t="7617" r="31147" b="51367"/>
                    <a:stretch>
                      <a:fillRect/>
                    </a:stretch>
                  </pic:blipFill>
                  <pic:spPr bwMode="auto">
                    <a:xfrm>
                      <a:off x="0" y="0"/>
                      <a:ext cx="1504950" cy="2000250"/>
                    </a:xfrm>
                    <a:prstGeom prst="rect">
                      <a:avLst/>
                    </a:prstGeom>
                    <a:noFill/>
                    <a:ln w="9525">
                      <a:noFill/>
                      <a:miter lim="800000"/>
                      <a:headEnd/>
                      <a:tailEnd/>
                    </a:ln>
                  </pic:spPr>
                </pic:pic>
              </a:graphicData>
            </a:graphic>
          </wp:anchor>
        </w:drawing>
      </w:r>
      <w:r w:rsidRPr="00640FCC">
        <w:rPr>
          <w:rFonts w:ascii="AR DECODE" w:hAnsi="AR DECODE" w:cs="Times New Roman"/>
          <w:color w:val="669900"/>
          <w:sz w:val="96"/>
          <w:szCs w:val="96"/>
        </w:rPr>
        <w:t>Largo ai poeti</w:t>
      </w:r>
      <w:r w:rsidRPr="00640FCC">
        <w:rPr>
          <w:rFonts w:ascii="AR DECODE" w:hAnsi="AR DECODE" w:cs="Times New Roman"/>
          <w:color w:val="669900"/>
          <w:sz w:val="96"/>
          <w:szCs w:val="96"/>
        </w:rPr>
        <w:tab/>
      </w:r>
    </w:p>
    <w:p w14:paraId="41E5C853" w14:textId="77777777" w:rsidR="008B2820" w:rsidRDefault="008B2820" w:rsidP="008B2820">
      <w:pPr>
        <w:spacing w:after="0" w:line="240" w:lineRule="atLeast"/>
        <w:rPr>
          <w:rFonts w:ascii="Times New Roman" w:hAnsi="Times New Roman" w:cs="Times New Roman"/>
          <w:sz w:val="24"/>
          <w:szCs w:val="24"/>
        </w:rPr>
      </w:pPr>
    </w:p>
    <w:p w14:paraId="2742E40E" w14:textId="77777777" w:rsidR="008B2820" w:rsidRDefault="008B2820" w:rsidP="008B2820">
      <w:pPr>
        <w:spacing w:after="0" w:line="240" w:lineRule="atLeast"/>
        <w:rPr>
          <w:rFonts w:ascii="Times New Roman" w:hAnsi="Times New Roman" w:cs="Times New Roman"/>
          <w:sz w:val="24"/>
          <w:szCs w:val="24"/>
        </w:rPr>
      </w:pPr>
    </w:p>
    <w:p w14:paraId="4C33C700" w14:textId="77777777" w:rsidR="008B2820" w:rsidRDefault="008B2820" w:rsidP="008B2820">
      <w:pPr>
        <w:spacing w:after="0" w:line="240" w:lineRule="atLeast"/>
        <w:rPr>
          <w:rFonts w:ascii="Times New Roman" w:hAnsi="Times New Roman" w:cs="Times New Roman"/>
          <w:sz w:val="24"/>
          <w:szCs w:val="24"/>
        </w:rPr>
      </w:pPr>
    </w:p>
    <w:p w14:paraId="796623A3" w14:textId="77777777" w:rsidR="008B2820" w:rsidRDefault="008B2820" w:rsidP="008B2820">
      <w:pPr>
        <w:spacing w:after="0" w:line="240" w:lineRule="atLeast"/>
        <w:rPr>
          <w:rFonts w:ascii="Times New Roman" w:hAnsi="Times New Roman" w:cs="Times New Roman"/>
          <w:sz w:val="24"/>
          <w:szCs w:val="24"/>
        </w:rPr>
        <w:sectPr w:rsidR="008B2820" w:rsidSect="005A42F8">
          <w:type w:val="continuous"/>
          <w:pgSz w:w="11906" w:h="16838"/>
          <w:pgMar w:top="1417" w:right="1134" w:bottom="1134" w:left="1134" w:header="708" w:footer="708" w:gutter="0"/>
          <w:cols w:space="708"/>
          <w:docGrid w:linePitch="360"/>
        </w:sectPr>
      </w:pPr>
    </w:p>
    <w:p w14:paraId="4D3ACBBB" w14:textId="77777777" w:rsidR="00640FCC" w:rsidRDefault="00640FCC" w:rsidP="008B2820">
      <w:pPr>
        <w:spacing w:after="0" w:line="240" w:lineRule="atLeast"/>
        <w:rPr>
          <w:rFonts w:ascii="Times New Roman" w:hAnsi="Times New Roman" w:cs="Times New Roman"/>
          <w:sz w:val="24"/>
          <w:szCs w:val="24"/>
        </w:rPr>
      </w:pPr>
    </w:p>
    <w:p w14:paraId="0B67D51F" w14:textId="77777777" w:rsidR="00640FCC" w:rsidRDefault="00640FCC" w:rsidP="008B2820">
      <w:pPr>
        <w:spacing w:after="0" w:line="240" w:lineRule="atLeast"/>
        <w:rPr>
          <w:rFonts w:ascii="Times New Roman" w:hAnsi="Times New Roman" w:cs="Times New Roman"/>
          <w:sz w:val="24"/>
          <w:szCs w:val="24"/>
        </w:rPr>
      </w:pPr>
    </w:p>
    <w:p w14:paraId="5E721FD8" w14:textId="63A6A72A" w:rsidR="008B2820" w:rsidRPr="00666C09"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ER PANTHEON</w:t>
      </w:r>
    </w:p>
    <w:p w14:paraId="5B3C9695" w14:textId="77777777" w:rsidR="008B2820" w:rsidRDefault="008B2820" w:rsidP="008B2820">
      <w:pPr>
        <w:spacing w:after="0" w:line="240" w:lineRule="atLeast"/>
        <w:ind w:firstLine="708"/>
        <w:rPr>
          <w:rFonts w:ascii="Times New Roman" w:hAnsi="Times New Roman" w:cs="Times New Roman"/>
          <w:sz w:val="24"/>
          <w:szCs w:val="24"/>
        </w:rPr>
      </w:pPr>
      <w:r w:rsidRPr="00666C09">
        <w:rPr>
          <w:rFonts w:ascii="Times New Roman" w:hAnsi="Times New Roman" w:cs="Times New Roman"/>
          <w:sz w:val="24"/>
          <w:szCs w:val="24"/>
        </w:rPr>
        <w:t xml:space="preserve"> Vincenzo Galli da</w:t>
      </w:r>
    </w:p>
    <w:p w14:paraId="3E69A84C" w14:textId="77777777" w:rsidR="008B2820" w:rsidRDefault="008B2820" w:rsidP="008B2820">
      <w:pPr>
        <w:spacing w:after="0" w:line="240" w:lineRule="atLeast"/>
        <w:ind w:firstLine="708"/>
        <w:rPr>
          <w:rFonts w:ascii="Times New Roman" w:hAnsi="Times New Roman" w:cs="Times New Roman"/>
          <w:sz w:val="24"/>
          <w:szCs w:val="24"/>
        </w:rPr>
      </w:pPr>
      <w:r w:rsidRPr="00666C09">
        <w:rPr>
          <w:rFonts w:ascii="Times New Roman" w:hAnsi="Times New Roman" w:cs="Times New Roman"/>
          <w:sz w:val="24"/>
          <w:szCs w:val="24"/>
        </w:rPr>
        <w:t xml:space="preserve"> “Roma Romanesca turistica e panoramica”</w:t>
      </w:r>
    </w:p>
    <w:p w14:paraId="766A4119" w14:textId="77777777" w:rsidR="008B2820" w:rsidRDefault="008B2820" w:rsidP="008B2820">
      <w:pPr>
        <w:spacing w:after="0" w:line="240" w:lineRule="atLeast"/>
        <w:rPr>
          <w:rFonts w:ascii="Times New Roman" w:hAnsi="Times New Roman" w:cs="Times New Roman"/>
          <w:sz w:val="24"/>
          <w:szCs w:val="24"/>
        </w:rPr>
      </w:pPr>
    </w:p>
    <w:p w14:paraId="655065F3"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Qui dietro. A pochi passi dar Senato</w:t>
      </w:r>
    </w:p>
    <w:p w14:paraId="5863FD82"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trovamo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Pantheon, la portentosa</w:t>
      </w:r>
    </w:p>
    <w:p w14:paraId="0F014317"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Tomba romana, quanto mai grandiosa!</w:t>
      </w:r>
    </w:p>
    <w:p w14:paraId="3E777B2F"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monumento </w:t>
      </w:r>
      <w:proofErr w:type="spellStart"/>
      <w:r>
        <w:rPr>
          <w:rFonts w:ascii="Times New Roman" w:hAnsi="Times New Roman" w:cs="Times New Roman"/>
          <w:sz w:val="24"/>
          <w:szCs w:val="24"/>
        </w:rPr>
        <w:t>mejo</w:t>
      </w:r>
      <w:proofErr w:type="spellEnd"/>
      <w:r>
        <w:rPr>
          <w:rFonts w:ascii="Times New Roman" w:hAnsi="Times New Roman" w:cs="Times New Roman"/>
          <w:sz w:val="24"/>
          <w:szCs w:val="24"/>
        </w:rPr>
        <w:t xml:space="preserve"> conservato. </w:t>
      </w:r>
    </w:p>
    <w:p w14:paraId="08BD8BE6" w14:textId="77777777" w:rsidR="008B2820" w:rsidRDefault="008B2820" w:rsidP="008B2820">
      <w:pPr>
        <w:spacing w:after="0" w:line="240" w:lineRule="atLeast"/>
        <w:rPr>
          <w:rFonts w:ascii="Times New Roman" w:hAnsi="Times New Roman" w:cs="Times New Roman"/>
          <w:sz w:val="24"/>
          <w:szCs w:val="24"/>
        </w:rPr>
      </w:pPr>
    </w:p>
    <w:p w14:paraId="6AACB784"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Er popolino nostro l’ha chiamato</w:t>
      </w:r>
    </w:p>
    <w:p w14:paraId="7F092F4C"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e seguita a </w:t>
      </w:r>
      <w:proofErr w:type="spellStart"/>
      <w:r>
        <w:rPr>
          <w:rFonts w:ascii="Times New Roman" w:hAnsi="Times New Roman" w:cs="Times New Roman"/>
          <w:sz w:val="24"/>
          <w:szCs w:val="24"/>
        </w:rPr>
        <w:t>chiamallo</w:t>
      </w:r>
      <w:proofErr w:type="spellEnd"/>
      <w:r>
        <w:rPr>
          <w:rFonts w:ascii="Times New Roman" w:hAnsi="Times New Roman" w:cs="Times New Roman"/>
          <w:sz w:val="24"/>
          <w:szCs w:val="24"/>
        </w:rPr>
        <w:t>, senza posa,</w:t>
      </w:r>
    </w:p>
    <w:p w14:paraId="1E68697A"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la </w:t>
      </w:r>
      <w:proofErr w:type="spellStart"/>
      <w:r>
        <w:rPr>
          <w:rFonts w:ascii="Times New Roman" w:hAnsi="Times New Roman" w:cs="Times New Roman"/>
          <w:sz w:val="24"/>
          <w:szCs w:val="24"/>
        </w:rPr>
        <w:t>Ritonna</w:t>
      </w:r>
      <w:proofErr w:type="spellEnd"/>
      <w:r>
        <w:rPr>
          <w:rFonts w:ascii="Times New Roman" w:hAnsi="Times New Roman" w:cs="Times New Roman"/>
          <w:sz w:val="24"/>
          <w:szCs w:val="24"/>
        </w:rPr>
        <w:t xml:space="preserve">, per </w:t>
      </w:r>
      <w:proofErr w:type="spellStart"/>
      <w:r>
        <w:rPr>
          <w:rFonts w:ascii="Times New Roman" w:hAnsi="Times New Roman" w:cs="Times New Roman"/>
          <w:sz w:val="24"/>
          <w:szCs w:val="24"/>
        </w:rPr>
        <w:t>quela</w:t>
      </w:r>
      <w:proofErr w:type="spellEnd"/>
      <w:r>
        <w:rPr>
          <w:rFonts w:ascii="Times New Roman" w:hAnsi="Times New Roman" w:cs="Times New Roman"/>
          <w:sz w:val="24"/>
          <w:szCs w:val="24"/>
        </w:rPr>
        <w:t xml:space="preserve"> poderosa</w:t>
      </w:r>
    </w:p>
    <w:p w14:paraId="26A33255"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cuppola</w:t>
      </w:r>
      <w:proofErr w:type="spellEnd"/>
      <w:r>
        <w:rPr>
          <w:rFonts w:ascii="Times New Roman" w:hAnsi="Times New Roman" w:cs="Times New Roman"/>
          <w:sz w:val="24"/>
          <w:szCs w:val="24"/>
        </w:rPr>
        <w:t xml:space="preserve">. La più </w:t>
      </w:r>
      <w:proofErr w:type="spellStart"/>
      <w:r>
        <w:rPr>
          <w:rFonts w:ascii="Times New Roman" w:hAnsi="Times New Roman" w:cs="Times New Roman"/>
          <w:sz w:val="24"/>
          <w:szCs w:val="24"/>
        </w:rPr>
        <w:t>granne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der</w:t>
      </w:r>
      <w:proofErr w:type="spellEnd"/>
      <w:r>
        <w:rPr>
          <w:rFonts w:ascii="Times New Roman" w:hAnsi="Times New Roman" w:cs="Times New Roman"/>
          <w:sz w:val="24"/>
          <w:szCs w:val="24"/>
        </w:rPr>
        <w:t xml:space="preserve"> creato!</w:t>
      </w:r>
    </w:p>
    <w:p w14:paraId="5DCEA584" w14:textId="77777777" w:rsidR="008B2820" w:rsidRDefault="008B2820" w:rsidP="008B2820">
      <w:pPr>
        <w:spacing w:after="0" w:line="240" w:lineRule="atLeast"/>
        <w:rPr>
          <w:rFonts w:ascii="Times New Roman" w:hAnsi="Times New Roman" w:cs="Times New Roman"/>
          <w:sz w:val="24"/>
          <w:szCs w:val="24"/>
        </w:rPr>
      </w:pPr>
    </w:p>
    <w:p w14:paraId="5BB0B37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La prima </w:t>
      </w:r>
      <w:proofErr w:type="spellStart"/>
      <w:r>
        <w:rPr>
          <w:rFonts w:ascii="Times New Roman" w:hAnsi="Times New Roman" w:cs="Times New Roman"/>
          <w:sz w:val="24"/>
          <w:szCs w:val="24"/>
        </w:rPr>
        <w:t>annà</w:t>
      </w:r>
      <w:proofErr w:type="spellEnd"/>
      <w:r>
        <w:rPr>
          <w:rFonts w:ascii="Times New Roman" w:hAnsi="Times New Roman" w:cs="Times New Roman"/>
          <w:sz w:val="24"/>
          <w:szCs w:val="24"/>
        </w:rPr>
        <w:t xml:space="preserve"> qui sotto fu Agrippina;</w:t>
      </w:r>
    </w:p>
    <w:p w14:paraId="24E18F09"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quanrche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scenziato</w:t>
      </w:r>
      <w:proofErr w:type="spellEnd"/>
      <w:r>
        <w:rPr>
          <w:rFonts w:ascii="Times New Roman" w:hAnsi="Times New Roman" w:cs="Times New Roman"/>
          <w:sz w:val="24"/>
          <w:szCs w:val="24"/>
        </w:rPr>
        <w:t>, Artista, o imperatore,</w:t>
      </w:r>
    </w:p>
    <w:p w14:paraId="7C39059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e tanti Re che </w:t>
      </w:r>
      <w:proofErr w:type="spellStart"/>
      <w:r>
        <w:rPr>
          <w:rFonts w:ascii="Times New Roman" w:hAnsi="Times New Roman" w:cs="Times New Roman"/>
          <w:sz w:val="24"/>
          <w:szCs w:val="24"/>
        </w:rPr>
        <w:t>dormeno</w:t>
      </w:r>
      <w:proofErr w:type="spellEnd"/>
      <w:r>
        <w:rPr>
          <w:rFonts w:ascii="Times New Roman" w:hAnsi="Times New Roman" w:cs="Times New Roman"/>
          <w:sz w:val="24"/>
          <w:szCs w:val="24"/>
        </w:rPr>
        <w:t xml:space="preserve"> in cantina …</w:t>
      </w:r>
    </w:p>
    <w:p w14:paraId="329849F9" w14:textId="77777777" w:rsidR="008B2820" w:rsidRDefault="008B2820" w:rsidP="008B2820">
      <w:pPr>
        <w:spacing w:after="0" w:line="240" w:lineRule="atLeast"/>
        <w:rPr>
          <w:rFonts w:ascii="Times New Roman" w:hAnsi="Times New Roman" w:cs="Times New Roman"/>
          <w:sz w:val="24"/>
          <w:szCs w:val="24"/>
        </w:rPr>
      </w:pPr>
    </w:p>
    <w:p w14:paraId="175AA050"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C’è sta puro Raffaello, </w:t>
      </w:r>
      <w:proofErr w:type="spellStart"/>
      <w:r>
        <w:rPr>
          <w:rFonts w:ascii="Times New Roman" w:hAnsi="Times New Roman" w:cs="Times New Roman"/>
          <w:sz w:val="24"/>
          <w:szCs w:val="24"/>
        </w:rPr>
        <w:t>quer</w:t>
      </w:r>
      <w:proofErr w:type="spellEnd"/>
      <w:r>
        <w:rPr>
          <w:rFonts w:ascii="Times New Roman" w:hAnsi="Times New Roman" w:cs="Times New Roman"/>
          <w:sz w:val="24"/>
          <w:szCs w:val="24"/>
        </w:rPr>
        <w:t xml:space="preserve"> pittore</w:t>
      </w:r>
    </w:p>
    <w:p w14:paraId="0AC4E22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morto d’amore per la “fornarina”</w:t>
      </w:r>
    </w:p>
    <w:p w14:paraId="3E24916A"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che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rubbato</w:t>
      </w:r>
      <w:proofErr w:type="spellEnd"/>
      <w:r>
        <w:rPr>
          <w:rFonts w:ascii="Times New Roman" w:hAnsi="Times New Roman" w:cs="Times New Roman"/>
          <w:sz w:val="24"/>
          <w:szCs w:val="24"/>
        </w:rPr>
        <w:t xml:space="preserve"> anima e core! …</w:t>
      </w:r>
    </w:p>
    <w:p w14:paraId="1BEB5F89" w14:textId="77777777" w:rsidR="008B2820" w:rsidRDefault="008B2820" w:rsidP="008B2820">
      <w:pPr>
        <w:spacing w:after="0" w:line="240" w:lineRule="atLeast"/>
        <w:rPr>
          <w:rFonts w:ascii="Times New Roman" w:hAnsi="Times New Roman" w:cs="Times New Roman"/>
          <w:vanish/>
          <w:sz w:val="24"/>
          <w:szCs w:val="24"/>
        </w:rPr>
      </w:pPr>
      <w:r>
        <w:rPr>
          <w:rFonts w:ascii="Times New Roman" w:hAnsi="Times New Roman" w:cs="Times New Roman"/>
          <w:sz w:val="24"/>
          <w:szCs w:val="24"/>
        </w:rPr>
        <w:t xml:space="preserve">    </w:t>
      </w:r>
      <w:r>
        <w:rPr>
          <w:rFonts w:ascii="Times New Roman" w:hAnsi="Times New Roman" w:cs="Times New Roman"/>
          <w:vanish/>
          <w:sz w:val="24"/>
          <w:szCs w:val="24"/>
        </w:rPr>
        <w:t>uarche scenziato, artista, o imperatore,</w:t>
      </w:r>
    </w:p>
    <w:p w14:paraId="2FBCBDF2" w14:textId="77777777" w:rsidR="008B2820" w:rsidRDefault="008B2820" w:rsidP="008B2820">
      <w:pPr>
        <w:spacing w:after="0" w:line="240" w:lineRule="atLeast"/>
        <w:rPr>
          <w:rFonts w:ascii="Times New Roman" w:hAnsi="Times New Roman" w:cs="Times New Roman"/>
          <w:vanish/>
          <w:sz w:val="24"/>
          <w:szCs w:val="24"/>
        </w:rPr>
      </w:pPr>
      <w:r>
        <w:rPr>
          <w:rFonts w:ascii="Times New Roman" w:hAnsi="Times New Roman" w:cs="Times New Roman"/>
          <w:vanish/>
          <w:sz w:val="24"/>
          <w:szCs w:val="24"/>
        </w:rPr>
        <w:t xml:space="preserve">    e tanti Re che dormeno in cantina …</w:t>
      </w:r>
    </w:p>
    <w:p w14:paraId="76CFC913"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
    <w:p w14:paraId="1C61C7C7" w14:textId="77777777" w:rsidR="008B2820" w:rsidRDefault="008B2820" w:rsidP="008B2820">
      <w:pPr>
        <w:spacing w:after="0" w:line="240" w:lineRule="atLeast"/>
        <w:rPr>
          <w:rFonts w:ascii="Times New Roman" w:hAnsi="Times New Roman" w:cs="Times New Roman"/>
          <w:sz w:val="24"/>
          <w:szCs w:val="24"/>
        </w:rPr>
      </w:pPr>
    </w:p>
    <w:p w14:paraId="6E39EA18" w14:textId="77777777" w:rsidR="008B2820" w:rsidRDefault="008B2820" w:rsidP="008B2820">
      <w:pPr>
        <w:spacing w:after="0" w:line="240" w:lineRule="atLeast"/>
        <w:rPr>
          <w:rFonts w:ascii="Times New Roman" w:hAnsi="Times New Roman" w:cs="Times New Roman"/>
          <w:b/>
          <w:sz w:val="24"/>
          <w:szCs w:val="24"/>
        </w:rPr>
      </w:pPr>
      <w:r>
        <w:rPr>
          <w:rFonts w:ascii="Times New Roman" w:hAnsi="Times New Roman" w:cs="Times New Roman"/>
          <w:b/>
          <w:sz w:val="24"/>
          <w:szCs w:val="24"/>
        </w:rPr>
        <w:t>VECCHIA CONTADINA DEL SUD</w:t>
      </w:r>
    </w:p>
    <w:p w14:paraId="3ED67B87" w14:textId="77777777" w:rsidR="008B2820" w:rsidRPr="00123EB7" w:rsidRDefault="008B2820" w:rsidP="008B2820">
      <w:pPr>
        <w:spacing w:after="0" w:line="240" w:lineRule="atLeast"/>
        <w:rPr>
          <w:rFonts w:ascii="Times New Roman" w:hAnsi="Times New Roman" w:cs="Times New Roman"/>
          <w:sz w:val="20"/>
          <w:szCs w:val="20"/>
        </w:rPr>
      </w:pPr>
      <w:r w:rsidRPr="00123EB7">
        <w:rPr>
          <w:rFonts w:ascii="Times New Roman" w:hAnsi="Times New Roman" w:cs="Times New Roman"/>
          <w:b/>
          <w:sz w:val="20"/>
          <w:szCs w:val="20"/>
        </w:rPr>
        <w:tab/>
      </w:r>
      <w:r w:rsidRPr="00123EB7">
        <w:rPr>
          <w:rFonts w:ascii="Times New Roman" w:hAnsi="Times New Roman" w:cs="Times New Roman"/>
          <w:sz w:val="20"/>
          <w:szCs w:val="20"/>
        </w:rPr>
        <w:t>Giuseppina Mineo Falco</w:t>
      </w:r>
    </w:p>
    <w:p w14:paraId="454DB798" w14:textId="77777777" w:rsidR="008B2820" w:rsidRPr="00123EB7" w:rsidRDefault="008B2820" w:rsidP="008B2820">
      <w:pPr>
        <w:spacing w:after="0" w:line="240" w:lineRule="atLeast"/>
        <w:rPr>
          <w:rFonts w:ascii="Times New Roman" w:hAnsi="Times New Roman" w:cs="Times New Roman"/>
          <w:sz w:val="20"/>
          <w:szCs w:val="20"/>
        </w:rPr>
      </w:pPr>
      <w:r w:rsidRPr="00123EB7">
        <w:rPr>
          <w:rFonts w:ascii="Times New Roman" w:hAnsi="Times New Roman" w:cs="Times New Roman"/>
          <w:sz w:val="20"/>
          <w:szCs w:val="20"/>
        </w:rPr>
        <w:tab/>
        <w:t xml:space="preserve">Da “Anni miei” La </w:t>
      </w:r>
      <w:proofErr w:type="spellStart"/>
      <w:r w:rsidRPr="00123EB7">
        <w:rPr>
          <w:rFonts w:ascii="Times New Roman" w:hAnsi="Times New Roman" w:cs="Times New Roman"/>
          <w:sz w:val="20"/>
          <w:szCs w:val="20"/>
        </w:rPr>
        <w:t>Versitana</w:t>
      </w:r>
      <w:proofErr w:type="spellEnd"/>
      <w:r w:rsidRPr="00123EB7">
        <w:rPr>
          <w:rFonts w:ascii="Times New Roman" w:hAnsi="Times New Roman" w:cs="Times New Roman"/>
          <w:sz w:val="20"/>
          <w:szCs w:val="20"/>
        </w:rPr>
        <w:t xml:space="preserve"> ed.</w:t>
      </w:r>
    </w:p>
    <w:p w14:paraId="51891BFB" w14:textId="77777777" w:rsidR="008B2820" w:rsidRDefault="008B2820" w:rsidP="008B2820">
      <w:pPr>
        <w:spacing w:after="0" w:line="240" w:lineRule="atLeast"/>
        <w:rPr>
          <w:rFonts w:ascii="Times New Roman" w:hAnsi="Times New Roman" w:cs="Times New Roman"/>
          <w:sz w:val="24"/>
          <w:szCs w:val="24"/>
        </w:rPr>
      </w:pPr>
    </w:p>
    <w:p w14:paraId="14035D41"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Vestita di panni scuri</w:t>
      </w:r>
    </w:p>
    <w:p w14:paraId="601D3DC2"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Per antichi lutti,</w:t>
      </w:r>
    </w:p>
    <w:p w14:paraId="5CD72FB0"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Il tuo coraggio vince</w:t>
      </w:r>
    </w:p>
    <w:p w14:paraId="464D6893"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Per la vita dei figli.</w:t>
      </w:r>
    </w:p>
    <w:p w14:paraId="22B1AFFD" w14:textId="77777777" w:rsidR="008B2820" w:rsidRDefault="008B2820" w:rsidP="008B2820">
      <w:pPr>
        <w:spacing w:after="0" w:line="240" w:lineRule="atLeast"/>
        <w:rPr>
          <w:rFonts w:ascii="Times New Roman" w:hAnsi="Times New Roman" w:cs="Times New Roman"/>
          <w:sz w:val="24"/>
          <w:szCs w:val="24"/>
        </w:rPr>
      </w:pPr>
    </w:p>
    <w:p w14:paraId="15B9358F"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Quante olive hai raccolte</w:t>
      </w:r>
    </w:p>
    <w:p w14:paraId="7D486EB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E quante arance</w:t>
      </w:r>
    </w:p>
    <w:p w14:paraId="5ECC2C0F"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Col corpo stanco, ma tenace</w:t>
      </w:r>
    </w:p>
    <w:p w14:paraId="59C323AC"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Per gli studi dei figli.</w:t>
      </w:r>
    </w:p>
    <w:p w14:paraId="2E3C70BA" w14:textId="77777777" w:rsidR="008B2820" w:rsidRDefault="008B2820" w:rsidP="008B2820">
      <w:pPr>
        <w:spacing w:after="0" w:line="240" w:lineRule="atLeast"/>
        <w:rPr>
          <w:rFonts w:ascii="Times New Roman" w:hAnsi="Times New Roman" w:cs="Times New Roman"/>
          <w:sz w:val="24"/>
          <w:szCs w:val="24"/>
        </w:rPr>
      </w:pPr>
    </w:p>
    <w:p w14:paraId="5FBD50FB"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Gli occhi arrossati,</w:t>
      </w:r>
    </w:p>
    <w:p w14:paraId="7CD89CF9"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Li hai visti partire</w:t>
      </w:r>
    </w:p>
    <w:p w14:paraId="1D0AFCF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Adulti per il lavoro</w:t>
      </w:r>
    </w:p>
    <w:p w14:paraId="499730A0"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Lontano, ma grati.</w:t>
      </w:r>
    </w:p>
    <w:p w14:paraId="48313A00" w14:textId="77777777" w:rsidR="008B2820" w:rsidRDefault="008B2820" w:rsidP="008B2820">
      <w:pPr>
        <w:spacing w:after="0" w:line="240" w:lineRule="atLeast"/>
        <w:rPr>
          <w:rFonts w:ascii="Times New Roman" w:hAnsi="Times New Roman" w:cs="Times New Roman"/>
          <w:sz w:val="24"/>
          <w:szCs w:val="24"/>
        </w:rPr>
      </w:pPr>
    </w:p>
    <w:p w14:paraId="238ADD9B"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Oggi sei serena</w:t>
      </w:r>
    </w:p>
    <w:p w14:paraId="2164415A"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Ferma come roccia,</w:t>
      </w:r>
    </w:p>
    <w:p w14:paraId="1E2BDC75"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Stringi le loro lettere</w:t>
      </w:r>
    </w:p>
    <w:p w14:paraId="13B54847"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Nelle tue scarne mani.</w:t>
      </w:r>
    </w:p>
    <w:p w14:paraId="2CA2821E"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ab/>
        <w:t>Premio “L’altra metà del cielo”</w:t>
      </w:r>
    </w:p>
    <w:p w14:paraId="716686D2"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Pontedera 1996</w:t>
      </w:r>
    </w:p>
    <w:p w14:paraId="054F22E6" w14:textId="77777777" w:rsidR="008B2820" w:rsidRDefault="008B2820" w:rsidP="008B2820">
      <w:pPr>
        <w:spacing w:after="0" w:line="240" w:lineRule="atLeast"/>
        <w:rPr>
          <w:rFonts w:ascii="Times New Roman" w:hAnsi="Times New Roman" w:cs="Times New Roman"/>
          <w:sz w:val="24"/>
          <w:szCs w:val="24"/>
        </w:rPr>
      </w:pPr>
    </w:p>
    <w:p w14:paraId="47FA87BA"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SCHERZI D’AMORE</w:t>
      </w:r>
    </w:p>
    <w:p w14:paraId="7135D0EB"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ab/>
        <w:t>Francesco Alberoni</w:t>
      </w:r>
    </w:p>
    <w:p w14:paraId="389CCC38" w14:textId="77777777" w:rsidR="008B2820" w:rsidRDefault="008B2820" w:rsidP="008B2820">
      <w:pPr>
        <w:spacing w:after="0" w:line="240" w:lineRule="atLeast"/>
        <w:rPr>
          <w:rFonts w:ascii="Times New Roman" w:hAnsi="Times New Roman" w:cs="Times New Roman"/>
          <w:sz w:val="24"/>
          <w:szCs w:val="24"/>
        </w:rPr>
      </w:pP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l’amore, dovrò nascondermi o fuggire</w:t>
      </w:r>
    </w:p>
    <w:p w14:paraId="72535C21"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Stare con te o non stare con te</w:t>
      </w:r>
    </w:p>
    <w:p w14:paraId="03024B63"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È la misura del mio tempo</w:t>
      </w:r>
    </w:p>
    <w:p w14:paraId="0A12CFF0" w14:textId="77777777" w:rsidR="008B2820" w:rsidRDefault="008B2820" w:rsidP="008B2820">
      <w:pPr>
        <w:spacing w:after="0" w:line="240" w:lineRule="atLeast"/>
        <w:rPr>
          <w:rFonts w:ascii="Times New Roman" w:hAnsi="Times New Roman" w:cs="Times New Roman"/>
          <w:sz w:val="24"/>
          <w:szCs w:val="24"/>
        </w:rPr>
      </w:pPr>
      <w:proofErr w:type="gramStart"/>
      <w:r>
        <w:rPr>
          <w:rFonts w:ascii="Times New Roman" w:hAnsi="Times New Roman" w:cs="Times New Roman"/>
          <w:sz w:val="24"/>
          <w:szCs w:val="24"/>
        </w:rPr>
        <w:t>E’</w:t>
      </w:r>
      <w:proofErr w:type="gramEnd"/>
      <w:r>
        <w:rPr>
          <w:rFonts w:ascii="Times New Roman" w:hAnsi="Times New Roman" w:cs="Times New Roman"/>
          <w:sz w:val="24"/>
          <w:szCs w:val="24"/>
        </w:rPr>
        <w:t>, lo so, l’amore: l’ansia e il sollievo</w:t>
      </w:r>
    </w:p>
    <w:p w14:paraId="0EBFDBCC"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di sentire la tua voce,</w:t>
      </w:r>
    </w:p>
    <w:p w14:paraId="715FCEA7"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l’attesa e il ricordo, l’orrore</w:t>
      </w:r>
    </w:p>
    <w:p w14:paraId="0387DE69"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di vivere successivamente.</w:t>
      </w:r>
    </w:p>
    <w:p w14:paraId="0E6C1613"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Il nome di una donna mi denunzia.</w:t>
      </w:r>
    </w:p>
    <w:p w14:paraId="639785A8"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Mi fa male una donna in tutto il corpo.</w:t>
      </w:r>
    </w:p>
    <w:p w14:paraId="46EF650F"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ab/>
        <w:t>(J.L. Borges)</w:t>
      </w:r>
    </w:p>
    <w:p w14:paraId="6904C0EC" w14:textId="77777777" w:rsidR="008B2820" w:rsidRDefault="008B2820" w:rsidP="008B2820">
      <w:pPr>
        <w:spacing w:after="0" w:line="240" w:lineRule="atLeast"/>
        <w:rPr>
          <w:rFonts w:ascii="Times New Roman" w:hAnsi="Times New Roman" w:cs="Times New Roman"/>
          <w:sz w:val="24"/>
          <w:szCs w:val="24"/>
        </w:rPr>
      </w:pPr>
    </w:p>
    <w:p w14:paraId="7669FAB8"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DOLORE</w:t>
      </w:r>
    </w:p>
    <w:p w14:paraId="5AC44EA4"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ab/>
        <w:t>(G. Ferrotti)</w:t>
      </w:r>
    </w:p>
    <w:p w14:paraId="3809D5B3"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Spiaggia su cui approdo</w:t>
      </w:r>
    </w:p>
    <w:p w14:paraId="6C5811FC"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ha il sapore del nulla</w:t>
      </w:r>
    </w:p>
    <w:p w14:paraId="09B6E83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e del tutto.</w:t>
      </w:r>
    </w:p>
    <w:p w14:paraId="48F7163D"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Qui mi ha condotto</w:t>
      </w:r>
    </w:p>
    <w:p w14:paraId="4A1D0BF5"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Infinita Sapienza</w:t>
      </w:r>
    </w:p>
    <w:p w14:paraId="5760A220"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perché imparassi</w:t>
      </w:r>
    </w:p>
    <w:p w14:paraId="3138839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a vivere morendo</w:t>
      </w:r>
    </w:p>
    <w:p w14:paraId="601CE2CA"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nel lento stillicidio</w:t>
      </w:r>
    </w:p>
    <w:p w14:paraId="4F353C4B"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di giorni carichi</w:t>
      </w:r>
    </w:p>
    <w:p w14:paraId="4856EC14"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di mistero.</w:t>
      </w:r>
    </w:p>
    <w:p w14:paraId="49AB8525"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Qui mi ha condotto</w:t>
      </w:r>
    </w:p>
    <w:p w14:paraId="541FBA07"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perché dalla tua croce</w:t>
      </w:r>
    </w:p>
    <w:p w14:paraId="6030735C"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sia luce di speranza</w:t>
      </w:r>
    </w:p>
    <w:p w14:paraId="3DC681F0"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per chi non sa</w:t>
      </w:r>
    </w:p>
    <w:p w14:paraId="0373B526"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del seme la saggezza</w:t>
      </w:r>
    </w:p>
    <w:p w14:paraId="08F927EF"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che morendo</w:t>
      </w:r>
    </w:p>
    <w:p w14:paraId="597DA6FB" w14:textId="77777777" w:rsidR="008B2820" w:rsidRDefault="008B2820" w:rsidP="008B2820">
      <w:pPr>
        <w:spacing w:after="0" w:line="240" w:lineRule="atLeast"/>
        <w:rPr>
          <w:rFonts w:ascii="Times New Roman" w:hAnsi="Times New Roman" w:cs="Times New Roman"/>
          <w:sz w:val="24"/>
          <w:szCs w:val="24"/>
        </w:rPr>
      </w:pPr>
      <w:r>
        <w:rPr>
          <w:rFonts w:ascii="Times New Roman" w:hAnsi="Times New Roman" w:cs="Times New Roman"/>
          <w:sz w:val="24"/>
          <w:szCs w:val="24"/>
        </w:rPr>
        <w:t>fiorisce in nuova vita</w:t>
      </w:r>
    </w:p>
    <w:p w14:paraId="447BDD00" w14:textId="77777777" w:rsidR="00717398" w:rsidRDefault="00717398" w:rsidP="005241EF">
      <w:pPr>
        <w:spacing w:after="0" w:line="240" w:lineRule="atLeast"/>
        <w:rPr>
          <w:rFonts w:ascii="Times New Roman" w:hAnsi="Times New Roman" w:cs="Times New Roman"/>
          <w:sz w:val="24"/>
          <w:szCs w:val="24"/>
        </w:rPr>
        <w:sectPr w:rsidR="00717398" w:rsidSect="005241EF">
          <w:type w:val="continuous"/>
          <w:pgSz w:w="11906" w:h="16838"/>
          <w:pgMar w:top="1417" w:right="1134" w:bottom="1134" w:left="1134" w:header="708" w:footer="708" w:gutter="0"/>
          <w:cols w:num="2" w:space="708"/>
        </w:sectPr>
      </w:pPr>
    </w:p>
    <w:p w14:paraId="5EDA1F77" w14:textId="0B0E1C2E" w:rsidR="00CD62FB" w:rsidRDefault="00640FCC" w:rsidP="00CD62FB">
      <w:pPr>
        <w:spacing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pict w14:anchorId="6B9AE5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369pt;height:5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per i più piccini&#10;"/>
          </v:shape>
        </w:pict>
      </w:r>
    </w:p>
    <w:p w14:paraId="70F60998" w14:textId="77777777" w:rsidR="00CD62FB" w:rsidRDefault="00CD62FB" w:rsidP="00CD62FB">
      <w:pPr>
        <w:spacing w:after="0" w:line="240" w:lineRule="auto"/>
        <w:jc w:val="center"/>
        <w:textAlignment w:val="baseline"/>
        <w:rPr>
          <w:rFonts w:ascii="Times New Roman" w:eastAsia="Times New Roman" w:hAnsi="Times New Roman" w:cs="Times New Roman"/>
          <w:b/>
          <w:bCs/>
          <w:color w:val="FF00FF"/>
          <w:sz w:val="48"/>
          <w:u w:val="single"/>
          <w:lang w:eastAsia="it-IT"/>
        </w:rPr>
      </w:pPr>
      <w:r w:rsidRPr="00695647">
        <w:rPr>
          <w:rFonts w:ascii="Times New Roman" w:eastAsia="Times New Roman" w:hAnsi="Times New Roman" w:cs="Times New Roman"/>
          <w:b/>
          <w:bCs/>
          <w:color w:val="FF00FF"/>
          <w:sz w:val="48"/>
          <w:u w:val="single"/>
          <w:lang w:eastAsia="it-IT"/>
        </w:rPr>
        <w:t xml:space="preserve">Il </w:t>
      </w:r>
      <w:r>
        <w:rPr>
          <w:rFonts w:ascii="Times New Roman" w:eastAsia="Times New Roman" w:hAnsi="Times New Roman" w:cs="Times New Roman"/>
          <w:b/>
          <w:bCs/>
          <w:color w:val="FF00FF"/>
          <w:sz w:val="48"/>
          <w:u w:val="single"/>
          <w:lang w:eastAsia="it-IT"/>
        </w:rPr>
        <w:t>Re Leone</w:t>
      </w:r>
    </w:p>
    <w:p w14:paraId="29DB059B"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5272C8AD"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73600" behindDoc="0" locked="0" layoutInCell="1" allowOverlap="1" wp14:anchorId="306A0DA4" wp14:editId="6F9A26B7">
            <wp:simplePos x="0" y="0"/>
            <wp:positionH relativeFrom="column">
              <wp:posOffset>1061085</wp:posOffset>
            </wp:positionH>
            <wp:positionV relativeFrom="paragraph">
              <wp:posOffset>107950</wp:posOffset>
            </wp:positionV>
            <wp:extent cx="4181475" cy="2085975"/>
            <wp:effectExtent l="19050" t="0" r="9525" b="0"/>
            <wp:wrapSquare wrapText="bothSides"/>
            <wp:docPr id="18" name="Immagine 3" descr="Il Re Leone tra antropologia e cinema: Disney e il paradigma della regalità  - N3rdc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 Re Leone tra antropologia e cinema: Disney e il paradigma della regalità  - N3rdcore"/>
                    <pic:cNvPicPr>
                      <a:picLocks noChangeAspect="1" noChangeArrowheads="1"/>
                    </pic:cNvPicPr>
                  </pic:nvPicPr>
                  <pic:blipFill>
                    <a:blip r:embed="rId22" cstate="print"/>
                    <a:srcRect/>
                    <a:stretch>
                      <a:fillRect/>
                    </a:stretch>
                  </pic:blipFill>
                  <pic:spPr bwMode="auto">
                    <a:xfrm>
                      <a:off x="0" y="0"/>
                      <a:ext cx="4181475" cy="2085975"/>
                    </a:xfrm>
                    <a:prstGeom prst="rect">
                      <a:avLst/>
                    </a:prstGeom>
                    <a:noFill/>
                    <a:ln w="9525">
                      <a:noFill/>
                      <a:miter lim="800000"/>
                      <a:headEnd/>
                      <a:tailEnd/>
                    </a:ln>
                  </pic:spPr>
                </pic:pic>
              </a:graphicData>
            </a:graphic>
          </wp:anchor>
        </w:drawing>
      </w:r>
    </w:p>
    <w:p w14:paraId="188965A0"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6A0C5741"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767C584A"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1B53FC81"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000AB0D1"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352DEE22"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3E156EA3"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574233FD"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21D14369"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7413C618"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35A37457"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5AB2FD8D"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1FB60329"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24A3F5D1"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E’mattina nelle calde terre del branco, ma Simba e Nala hanno una grande voglia di andarsene a zonzo.</w:t>
      </w:r>
    </w:p>
    <w:p w14:paraId="411A1610"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Oh, no! Appena Simba crede di essersela svignata, </w:t>
      </w:r>
      <w:proofErr w:type="spellStart"/>
      <w:r>
        <w:rPr>
          <w:rFonts w:ascii="Times New Roman" w:eastAsia="Times New Roman" w:hAnsi="Times New Roman" w:cs="Times New Roman"/>
          <w:sz w:val="24"/>
          <w:szCs w:val="24"/>
          <w:lang w:eastAsia="it-IT"/>
        </w:rPr>
        <w:t>Zazu</w:t>
      </w:r>
      <w:proofErr w:type="spellEnd"/>
      <w:r>
        <w:rPr>
          <w:rFonts w:ascii="Times New Roman" w:eastAsia="Times New Roman" w:hAnsi="Times New Roman" w:cs="Times New Roman"/>
          <w:sz w:val="24"/>
          <w:szCs w:val="24"/>
          <w:lang w:eastAsia="it-IT"/>
        </w:rPr>
        <w:t xml:space="preserve"> gli atterra di fronte: “Dove pensi di andare, principino? </w:t>
      </w:r>
      <w:proofErr w:type="gramStart"/>
      <w:r>
        <w:rPr>
          <w:rFonts w:ascii="Times New Roman" w:eastAsia="Times New Roman" w:hAnsi="Times New Roman" w:cs="Times New Roman"/>
          <w:sz w:val="24"/>
          <w:szCs w:val="24"/>
          <w:lang w:eastAsia="it-IT"/>
        </w:rPr>
        <w:t>La nostre</w:t>
      </w:r>
      <w:proofErr w:type="gramEnd"/>
      <w:r>
        <w:rPr>
          <w:rFonts w:ascii="Times New Roman" w:eastAsia="Times New Roman" w:hAnsi="Times New Roman" w:cs="Times New Roman"/>
          <w:sz w:val="24"/>
          <w:szCs w:val="24"/>
          <w:lang w:eastAsia="it-IT"/>
        </w:rPr>
        <w:t xml:space="preserve"> lezioni non sono finite” dichiara risoluto.</w:t>
      </w:r>
    </w:p>
    <w:p w14:paraId="20CD3410"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La fermata successiva è la rupe del Re. Gli animali sono intenti ad ascoltare </w:t>
      </w:r>
      <w:proofErr w:type="spellStart"/>
      <w:r>
        <w:rPr>
          <w:rFonts w:ascii="Times New Roman" w:eastAsia="Times New Roman" w:hAnsi="Times New Roman" w:cs="Times New Roman"/>
          <w:sz w:val="24"/>
          <w:szCs w:val="24"/>
          <w:lang w:eastAsia="it-IT"/>
        </w:rPr>
        <w:t>Mufasa</w:t>
      </w:r>
      <w:proofErr w:type="spellEnd"/>
      <w:r>
        <w:rPr>
          <w:rFonts w:ascii="Times New Roman" w:eastAsia="Times New Roman" w:hAnsi="Times New Roman" w:cs="Times New Roman"/>
          <w:sz w:val="24"/>
          <w:szCs w:val="24"/>
          <w:lang w:eastAsia="it-IT"/>
        </w:rPr>
        <w:t xml:space="preserve"> che dispensa consigli e pareri a chi ne ha bisogno. “Vedi, Simba? Un vero Re deve essere presente e paziente con tutti. “Impara da tuo padre, ascoltalo!” gli raccomanda </w:t>
      </w:r>
      <w:proofErr w:type="spellStart"/>
      <w:r>
        <w:rPr>
          <w:rFonts w:ascii="Times New Roman" w:eastAsia="Times New Roman" w:hAnsi="Times New Roman" w:cs="Times New Roman"/>
          <w:sz w:val="24"/>
          <w:szCs w:val="24"/>
          <w:lang w:eastAsia="it-IT"/>
        </w:rPr>
        <w:t>Zazu</w:t>
      </w:r>
      <w:proofErr w:type="spellEnd"/>
      <w:r>
        <w:rPr>
          <w:rFonts w:ascii="Times New Roman" w:eastAsia="Times New Roman" w:hAnsi="Times New Roman" w:cs="Times New Roman"/>
          <w:sz w:val="24"/>
          <w:szCs w:val="24"/>
          <w:lang w:eastAsia="it-IT"/>
        </w:rPr>
        <w:t>.</w:t>
      </w:r>
    </w:p>
    <w:p w14:paraId="7B5311E4"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24"/>
          <w:szCs w:val="24"/>
          <w:lang w:eastAsia="it-IT"/>
        </w:rPr>
        <w:t>Musafa</w:t>
      </w:r>
      <w:proofErr w:type="spellEnd"/>
      <w:r>
        <w:rPr>
          <w:rFonts w:ascii="Times New Roman" w:eastAsia="Times New Roman" w:hAnsi="Times New Roman" w:cs="Times New Roman"/>
          <w:sz w:val="24"/>
          <w:szCs w:val="24"/>
          <w:lang w:eastAsia="it-IT"/>
        </w:rPr>
        <w:t xml:space="preserve"> invita gli elefanti a trovare nuovi pascoli, conforta le zebre ansiose per le piogge … ha buone parole per tutti! Simba cerca di stare attento, ma poi gli si chiudono gli occhi.</w:t>
      </w:r>
    </w:p>
    <w:p w14:paraId="3CE24DFE"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“Ma come! Giovane Principe! Sbadigli ai discorsi di tuo padre?” Lo rimprovera </w:t>
      </w:r>
      <w:proofErr w:type="spellStart"/>
      <w:r>
        <w:rPr>
          <w:rFonts w:ascii="Times New Roman" w:eastAsia="Times New Roman" w:hAnsi="Times New Roman" w:cs="Times New Roman"/>
          <w:sz w:val="24"/>
          <w:szCs w:val="24"/>
          <w:lang w:eastAsia="it-IT"/>
        </w:rPr>
        <w:t>Zazu</w:t>
      </w:r>
      <w:proofErr w:type="spellEnd"/>
      <w:r>
        <w:rPr>
          <w:rFonts w:ascii="Times New Roman" w:eastAsia="Times New Roman" w:hAnsi="Times New Roman" w:cs="Times New Roman"/>
          <w:sz w:val="24"/>
          <w:szCs w:val="24"/>
          <w:lang w:eastAsia="it-IT"/>
        </w:rPr>
        <w:t>, quanto vorrebbe, Simba, tornare a giocare! Quella giornata troppo noiosa per lui.</w:t>
      </w:r>
    </w:p>
    <w:p w14:paraId="50D6CDFB"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All’improvviso. I due sentono un urlo. “Qualcuno giù al fiume, ha bisogno di aiuto, corriamo!” Esclama il leoncino, il maestro lo segue.</w:t>
      </w:r>
    </w:p>
    <w:p w14:paraId="5BA905AD"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roofErr w:type="gramStart"/>
      <w:r>
        <w:rPr>
          <w:rFonts w:ascii="Times New Roman" w:eastAsia="Times New Roman" w:hAnsi="Times New Roman" w:cs="Times New Roman"/>
          <w:sz w:val="24"/>
          <w:szCs w:val="24"/>
          <w:lang w:eastAsia="it-IT"/>
        </w:rPr>
        <w:t>E’</w:t>
      </w:r>
      <w:proofErr w:type="gramEnd"/>
      <w:r>
        <w:rPr>
          <w:rFonts w:ascii="Times New Roman" w:eastAsia="Times New Roman" w:hAnsi="Times New Roman" w:cs="Times New Roman"/>
          <w:sz w:val="24"/>
          <w:szCs w:val="24"/>
          <w:lang w:eastAsia="it-IT"/>
        </w:rPr>
        <w:t xml:space="preserve"> Naia! Tra i flutti, la piccina non sembra cavarsela affatto, “Corri a chiamare mio padre!” Ordina Simba a </w:t>
      </w:r>
      <w:proofErr w:type="spellStart"/>
      <w:r>
        <w:rPr>
          <w:rFonts w:ascii="Times New Roman" w:eastAsia="Times New Roman" w:hAnsi="Times New Roman" w:cs="Times New Roman"/>
          <w:sz w:val="24"/>
          <w:szCs w:val="24"/>
          <w:lang w:eastAsia="it-IT"/>
        </w:rPr>
        <w:t>Zazu</w:t>
      </w:r>
      <w:proofErr w:type="spellEnd"/>
      <w:r>
        <w:rPr>
          <w:rFonts w:ascii="Times New Roman" w:eastAsia="Times New Roman" w:hAnsi="Times New Roman" w:cs="Times New Roman"/>
          <w:sz w:val="24"/>
          <w:szCs w:val="24"/>
          <w:lang w:eastAsia="it-IT"/>
        </w:rPr>
        <w:t>, ma la situazione è grave, è necessario intervenire subito!</w:t>
      </w:r>
    </w:p>
    <w:p w14:paraId="7E4BA279"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Simba afferra un lungo ramo, “Nala! Prendi!” Chiama. Poi si avvicina alla riva, così che l’amica possa aggrapparsi più facilmente, Per fortuna, il salvataggio riesce, appena in tempo!</w:t>
      </w:r>
    </w:p>
    <w:p w14:paraId="36A4F9FD" w14:textId="77777777" w:rsidR="00CD62FB" w:rsidRDefault="00CD62FB" w:rsidP="00CD62FB">
      <w:pPr>
        <w:spacing w:after="0" w:line="240" w:lineRule="atLeast"/>
        <w:ind w:firstLine="708"/>
        <w:jc w:val="both"/>
        <w:textAlignment w:val="baseline"/>
        <w:rPr>
          <w:rFonts w:ascii="Times New Roman" w:eastAsia="Times New Roman" w:hAnsi="Times New Roman" w:cs="Times New Roman"/>
          <w:sz w:val="24"/>
          <w:szCs w:val="24"/>
          <w:lang w:eastAsia="it-IT"/>
        </w:rPr>
      </w:pPr>
    </w:p>
    <w:p w14:paraId="72172677" w14:textId="77777777" w:rsidR="00CD62FB" w:rsidRDefault="00CD62FB" w:rsidP="00CD62FB">
      <w:pPr>
        <w:spacing w:after="0" w:line="240" w:lineRule="atLeast"/>
        <w:jc w:val="center"/>
        <w:textAlignment w:val="baseline"/>
        <w:rPr>
          <w:rFonts w:ascii="Times New Roman" w:eastAsia="Times New Roman" w:hAnsi="Times New Roman" w:cs="Times New Roman"/>
          <w:sz w:val="24"/>
          <w:szCs w:val="24"/>
          <w:lang w:eastAsia="it-IT"/>
        </w:rPr>
      </w:pPr>
      <w:r>
        <w:rPr>
          <w:noProof/>
          <w:lang w:eastAsia="it-IT"/>
        </w:rPr>
        <w:drawing>
          <wp:inline distT="0" distB="0" distL="0" distR="0" wp14:anchorId="07CC2808" wp14:editId="3E285D99">
            <wp:extent cx="2592521" cy="1724025"/>
            <wp:effectExtent l="19050" t="0" r="0" b="0"/>
            <wp:docPr id="19" name="Immagine 9" descr="Il Re Le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l Re Leone"/>
                    <pic:cNvPicPr>
                      <a:picLocks noChangeAspect="1" noChangeArrowheads="1"/>
                    </pic:cNvPicPr>
                  </pic:nvPicPr>
                  <pic:blipFill>
                    <a:blip r:embed="rId23" cstate="print"/>
                    <a:srcRect/>
                    <a:stretch>
                      <a:fillRect/>
                    </a:stretch>
                  </pic:blipFill>
                  <pic:spPr bwMode="auto">
                    <a:xfrm>
                      <a:off x="0" y="0"/>
                      <a:ext cx="2594250" cy="1725174"/>
                    </a:xfrm>
                    <a:prstGeom prst="rect">
                      <a:avLst/>
                    </a:prstGeom>
                    <a:noFill/>
                    <a:ln w="9525">
                      <a:noFill/>
                      <a:miter lim="800000"/>
                      <a:headEnd/>
                      <a:tailEnd/>
                    </a:ln>
                  </pic:spPr>
                </pic:pic>
              </a:graphicData>
            </a:graphic>
          </wp:inline>
        </w:drawing>
      </w:r>
    </w:p>
    <w:p w14:paraId="7D2B8EF9" w14:textId="77777777" w:rsidR="00081827" w:rsidRDefault="00081827" w:rsidP="00BC40AE">
      <w:pPr>
        <w:jc w:val="center"/>
      </w:pPr>
      <w:r>
        <w:rPr>
          <w:noProof/>
          <w:lang w:eastAsia="it-IT"/>
        </w:rPr>
        <w:lastRenderedPageBreak/>
        <w:drawing>
          <wp:inline distT="0" distB="0" distL="0" distR="0" wp14:anchorId="2D9B943E" wp14:editId="4492EA50">
            <wp:extent cx="5248275" cy="1495425"/>
            <wp:effectExtent l="19050" t="0" r="9525" b="0"/>
            <wp:docPr id="23" name="Immagine 1" descr="Momenti vissuti momenti da viv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24" cstate="print"/>
                    <a:srcRect t="8836" r="786" b="7442"/>
                    <a:stretch>
                      <a:fillRect/>
                    </a:stretch>
                  </pic:blipFill>
                  <pic:spPr bwMode="auto">
                    <a:xfrm>
                      <a:off x="0" y="0"/>
                      <a:ext cx="5248275" cy="1495425"/>
                    </a:xfrm>
                    <a:prstGeom prst="rect">
                      <a:avLst/>
                    </a:prstGeom>
                    <a:noFill/>
                    <a:ln w="9525">
                      <a:noFill/>
                      <a:miter lim="800000"/>
                      <a:headEnd/>
                      <a:tailEnd/>
                    </a:ln>
                  </pic:spPr>
                </pic:pic>
              </a:graphicData>
            </a:graphic>
          </wp:inline>
        </w:drawing>
      </w:r>
    </w:p>
    <w:p w14:paraId="0B18EE75" w14:textId="77777777" w:rsidR="00081827" w:rsidRDefault="00081827" w:rsidP="0008182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VISSUTI:</w:t>
      </w:r>
    </w:p>
    <w:p w14:paraId="5680A5B1" w14:textId="77777777" w:rsidR="00081827" w:rsidRDefault="00081827" w:rsidP="00081827">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Gennaio è terminato spegnendo le luci del Natale, ma lasciando nel cuore tanto amore per la Sacra Famiglia visitata dai Magi ma osteggiata da Erode. Abbiamo lasciato Gesù, Maria e Giuseppe per la via dell’esilio, una famiglia santa che si piega alla volontà o permissione di Dio allontanandosi dal pericolo. I bambini di Betlemme muoiono martiri, festeggiati il 28 dicembre ma Gesù viene risparmiato per la croce. Mai giudicare le permissioni di Dio!!!</w:t>
      </w:r>
    </w:p>
    <w:p w14:paraId="20615111" w14:textId="77777777" w:rsidR="00081827" w:rsidRDefault="00081827" w:rsidP="00081827">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Il Natale dei Poveri</w:t>
      </w:r>
      <w:r>
        <w:rPr>
          <w:rFonts w:ascii="Times New Roman" w:hAnsi="Times New Roman" w:cs="Times New Roman"/>
          <w:sz w:val="24"/>
          <w:szCs w:val="24"/>
        </w:rPr>
        <w:t xml:space="preserve"> celebrato con un pranzo donato ai poveri, è stato offerto anche quest’anno dalle suore e da tutti i Laici che hanno voluto fare quest’atto d’amore, imitando la Madre Speranza. A quanti anche oggi, nella Chiesa, hanno espresso la loro sensibilità misericordiosa, offrendo la loro collaborazione, va il nostro grazie e il grazie di Dio, ma soprattutto di Gesù che, nel Suo Natale nella povertà, ricorda e benedice chi gli dà da mangiare come fecero i pastori a Betlemme. Sicuramente è un extra che ci viene richiesto ma spero sia stato soprattutto     un bisogno d’amore per chi legge la sua vita sotto la lente di Dio e quindi sente il richiamo dell’amore verso Gesù, che ha lasciato il cielo per venire a salvarci.</w:t>
      </w:r>
    </w:p>
    <w:p w14:paraId="506FC3E1" w14:textId="77777777" w:rsidR="00081827" w:rsidRDefault="00081827" w:rsidP="00081827">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La Tombolata di beneficenza</w:t>
      </w:r>
      <w:r>
        <w:rPr>
          <w:rFonts w:ascii="Times New Roman" w:hAnsi="Times New Roman" w:cs="Times New Roman"/>
          <w:sz w:val="24"/>
          <w:szCs w:val="24"/>
        </w:rPr>
        <w:t xml:space="preserve"> è stata celebrata in tono minore, perché il giorno precedente avevamo fatto il Giubileo e abitando molti a distanze considerevoli, non ha avuto la partecipazione degli altri anni, ma anche quest’anno abbiamo onorato l’adozione di due bambini e il sostegno di un seminarista delle Filippine, dove i nostri Padri e le nostre suore stanno portando il carisma dell’Amore Misericordioso.</w:t>
      </w:r>
    </w:p>
    <w:p w14:paraId="6ABA6C3F" w14:textId="77777777" w:rsidR="00081827" w:rsidRDefault="00081827" w:rsidP="00081827">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Un’eco considerevole l’ha avuto il </w:t>
      </w:r>
      <w:r>
        <w:rPr>
          <w:rFonts w:ascii="Times New Roman" w:hAnsi="Times New Roman" w:cs="Times New Roman"/>
          <w:b/>
          <w:sz w:val="24"/>
          <w:szCs w:val="24"/>
        </w:rPr>
        <w:t>Giubileo del giorno 5 gennaio</w:t>
      </w:r>
      <w:r>
        <w:rPr>
          <w:rFonts w:ascii="Times New Roman" w:hAnsi="Times New Roman" w:cs="Times New Roman"/>
          <w:sz w:val="24"/>
          <w:szCs w:val="24"/>
        </w:rPr>
        <w:t>, in cui abbiamo revisionato il nostro Battesimo e abbiamo fatto un pellegrinaggio alla Basilica di S. Giovanni in Laterano, abbiamo attraversato la porta simbolo di Gesù, abbiamo pregato. Abbiamo completato la nostra preghiera con il sacrificio, salendo in ginocchio la Scala Santa e onorando le reliquie della Santa Croce che si conservano nella Chiesa di Santa Croce in Gerusalemme.</w:t>
      </w:r>
    </w:p>
    <w:p w14:paraId="0CD7A11B" w14:textId="77777777" w:rsidR="00081827" w:rsidRDefault="00081827" w:rsidP="00081827">
      <w:pPr>
        <w:spacing w:after="0" w:line="240" w:lineRule="atLeast"/>
        <w:ind w:firstLine="708"/>
        <w:jc w:val="both"/>
        <w:rPr>
          <w:rFonts w:ascii="Times New Roman" w:hAnsi="Times New Roman" w:cs="Times New Roman"/>
          <w:sz w:val="24"/>
          <w:szCs w:val="24"/>
        </w:rPr>
      </w:pPr>
    </w:p>
    <w:p w14:paraId="474C31B8" w14:textId="77777777" w:rsidR="00081827" w:rsidRDefault="00081827" w:rsidP="0008182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14:paraId="511C406D" w14:textId="77777777" w:rsidR="00081827" w:rsidRDefault="00081827" w:rsidP="0008182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Febbraio inizia con un Incontro Coniugale, speriamo benedetto da Dio.</w:t>
      </w:r>
    </w:p>
    <w:p w14:paraId="43E0749B" w14:textId="77777777" w:rsidR="00081827" w:rsidRDefault="00081827" w:rsidP="00081827">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Il Giubileo di febbraio sarà celebrato il giorno 9</w:t>
      </w:r>
      <w:r>
        <w:rPr>
          <w:rFonts w:ascii="Times New Roman" w:hAnsi="Times New Roman" w:cs="Times New Roman"/>
          <w:sz w:val="24"/>
          <w:szCs w:val="24"/>
        </w:rPr>
        <w:t>, perché il giorno 2 era impegnato per l’Incontro Coniugale. Rifletteremo sul sacramento della Cresima che completa e ci rende responsabili del dono del Battesimo che abbiamo ricevuto in età infantile. Questo sacramento segna un rito di passaggio dalla giovinezza all’età adulta per cui si richiede la conoscenza di tutte le leggi ed i precetti che Dio ci ha dato per camminare sulla via della santità consapevole, che non è richiesto solo ai più conquistati dall’amore di Dio ma a tutti quelli che vogliono l’immortalità nella gloria di Dio, che è anche il richiamo dato a questo Giubileo incentrato sulla virtù della speranza, una virtù legata alla fede e alla carità come condizione assoluta. Fede, speranza e carità, sono le tre virtù teologali perché ci vengono da Dio e ci riconducono a Dio, attraverso la nostra adesione alla Sua volontà e l’impegno a vivere nella carità misericordiosa.</w:t>
      </w:r>
    </w:p>
    <w:p w14:paraId="14E64470" w14:textId="77777777" w:rsidR="00081827" w:rsidRDefault="00081827" w:rsidP="0008182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Chiesa si onora di tanti santi che hanno raggiunto la meta non risparmiando neanche la vita per la fedeltà all’invito di Dio. A Roma abbiamo Basiliche e chiese intitolate ai giganti della fede e catacombe che narrano la storia di trecento anni di persecuzioni subite da cristiani conquistati dalla Buona Novella portata da Gesù.  Noi, cristiani del terzo millennio abbiamo il dovere di tenere alta la bandiera della fede che ci garantisce la speranza, vivendo nella carità. </w:t>
      </w:r>
    </w:p>
    <w:p w14:paraId="60DC4644" w14:textId="0E278C82" w:rsidR="002A66F2" w:rsidRPr="00640FCC" w:rsidRDefault="002A66F2" w:rsidP="00640FCC">
      <w:pPr>
        <w:spacing w:line="240" w:lineRule="atLeast"/>
        <w:jc w:val="center"/>
        <w:rPr>
          <w:rFonts w:ascii="AR DECODE" w:hAnsi="AR DECODE"/>
          <w:b/>
          <w:sz w:val="56"/>
          <w:szCs w:val="56"/>
        </w:rPr>
      </w:pPr>
      <w:r w:rsidRPr="00640FCC">
        <w:rPr>
          <w:noProof/>
          <w:sz w:val="56"/>
          <w:szCs w:val="56"/>
          <w:lang w:eastAsia="it-IT"/>
        </w:rPr>
        <w:lastRenderedPageBreak/>
        <w:drawing>
          <wp:anchor distT="0" distB="0" distL="114300" distR="114300" simplePos="0" relativeHeight="251659264" behindDoc="0" locked="0" layoutInCell="1" allowOverlap="1" wp14:anchorId="5333C618" wp14:editId="08BDB3B5">
            <wp:simplePos x="0" y="0"/>
            <wp:positionH relativeFrom="column">
              <wp:posOffset>2651760</wp:posOffset>
            </wp:positionH>
            <wp:positionV relativeFrom="paragraph">
              <wp:posOffset>-499745</wp:posOffset>
            </wp:positionV>
            <wp:extent cx="828675" cy="1104900"/>
            <wp:effectExtent l="19050" t="0" r="9525" b="0"/>
            <wp:wrapNone/>
            <wp:docPr id="25"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Apocalisse di Giovanni cap 14 | Un mondo vicino e lontano..."/>
                    <pic:cNvPicPr>
                      <a:picLocks noChangeAspect="1" noChangeArrowheads="1"/>
                    </pic:cNvPicPr>
                  </pic:nvPicPr>
                  <pic:blipFill>
                    <a:blip r:embed="rId25" cstate="print"/>
                    <a:srcRect/>
                    <a:stretch>
                      <a:fillRect/>
                    </a:stretch>
                  </pic:blipFill>
                  <pic:spPr bwMode="auto">
                    <a:xfrm>
                      <a:off x="0" y="0"/>
                      <a:ext cx="828675" cy="1104900"/>
                    </a:xfrm>
                    <a:prstGeom prst="rect">
                      <a:avLst/>
                    </a:prstGeom>
                    <a:noFill/>
                  </pic:spPr>
                </pic:pic>
              </a:graphicData>
            </a:graphic>
          </wp:anchor>
        </w:drawing>
      </w:r>
      <w:r w:rsidRPr="00640FCC">
        <w:rPr>
          <w:rFonts w:ascii="AR DECODE" w:hAnsi="AR DECODE"/>
          <w:b/>
          <w:sz w:val="56"/>
          <w:szCs w:val="56"/>
        </w:rPr>
        <w:t>Apocalisse di</w:t>
      </w:r>
      <w:r w:rsidR="00640FCC">
        <w:rPr>
          <w:rFonts w:ascii="AR DECODE" w:hAnsi="AR DECODE"/>
          <w:b/>
          <w:sz w:val="56"/>
          <w:szCs w:val="56"/>
        </w:rPr>
        <w:t xml:space="preserve">        </w:t>
      </w:r>
      <w:r w:rsidRPr="00640FCC">
        <w:rPr>
          <w:rFonts w:ascii="AR DECODE" w:hAnsi="AR DECODE"/>
          <w:b/>
          <w:sz w:val="56"/>
          <w:szCs w:val="56"/>
        </w:rPr>
        <w:t xml:space="preserve">       </w:t>
      </w:r>
      <w:r w:rsidR="00640FCC">
        <w:rPr>
          <w:rFonts w:ascii="AR DECODE" w:hAnsi="AR DECODE"/>
          <w:b/>
          <w:sz w:val="56"/>
          <w:szCs w:val="56"/>
        </w:rPr>
        <w:t xml:space="preserve">  </w:t>
      </w:r>
      <w:r w:rsidRPr="00640FCC">
        <w:rPr>
          <w:rFonts w:ascii="AR DECODE" w:hAnsi="AR DECODE"/>
          <w:b/>
          <w:sz w:val="56"/>
          <w:szCs w:val="56"/>
        </w:rPr>
        <w:t>Gesù Cristo</w:t>
      </w:r>
    </w:p>
    <w:p w14:paraId="7D8086C6" w14:textId="77777777" w:rsidR="002A66F2" w:rsidRDefault="002A66F2" w:rsidP="002A66F2">
      <w:pPr>
        <w:spacing w:after="0" w:line="240" w:lineRule="atLeast"/>
        <w:jc w:val="center"/>
        <w:rPr>
          <w:rFonts w:ascii="Times New Roman" w:eastAsia="Times New Roman" w:hAnsi="Times New Roman" w:cs="Times New Roman"/>
          <w:b/>
          <w:bCs/>
          <w:color w:val="000000"/>
          <w:sz w:val="24"/>
          <w:szCs w:val="24"/>
          <w:lang w:eastAsia="it-IT"/>
        </w:rPr>
      </w:pPr>
    </w:p>
    <w:p w14:paraId="46BF6599" w14:textId="77777777" w:rsidR="002A66F2" w:rsidRPr="000F239D" w:rsidRDefault="002A66F2" w:rsidP="002A66F2">
      <w:pPr>
        <w:spacing w:after="0" w:line="240" w:lineRule="atLeast"/>
        <w:jc w:val="center"/>
        <w:rPr>
          <w:rFonts w:ascii="Times New Roman" w:eastAsia="Times New Roman" w:hAnsi="Times New Roman" w:cs="Times New Roman"/>
          <w:sz w:val="24"/>
          <w:szCs w:val="24"/>
          <w:lang w:eastAsia="it-IT"/>
        </w:rPr>
      </w:pPr>
      <w:r w:rsidRPr="000F239D">
        <w:rPr>
          <w:rFonts w:ascii="Times New Roman" w:eastAsia="Times New Roman" w:hAnsi="Times New Roman" w:cs="Times New Roman"/>
          <w:b/>
          <w:bCs/>
          <w:color w:val="000000"/>
          <w:sz w:val="24"/>
          <w:szCs w:val="24"/>
          <w:lang w:eastAsia="it-IT"/>
        </w:rPr>
        <w:t>ALLA CHIESA DI PERGAMO</w:t>
      </w:r>
      <w:r w:rsidRPr="000F239D">
        <w:rPr>
          <w:rFonts w:ascii="Times New Roman" w:eastAsia="Times New Roman" w:hAnsi="Times New Roman" w:cs="Times New Roman"/>
          <w:b/>
          <w:bCs/>
          <w:color w:val="000000"/>
          <w:sz w:val="24"/>
          <w:szCs w:val="24"/>
          <w:lang w:eastAsia="it-IT"/>
        </w:rPr>
        <w:br/>
        <w:t>UNA CHIESA ATTACCATA DAL SUO INTERNO</w:t>
      </w:r>
      <w:r>
        <w:rPr>
          <w:rFonts w:ascii="Times New Roman" w:eastAsia="Times New Roman" w:hAnsi="Times New Roman" w:cs="Times New Roman"/>
          <w:b/>
          <w:bCs/>
          <w:color w:val="000000"/>
          <w:sz w:val="24"/>
          <w:szCs w:val="24"/>
          <w:lang w:eastAsia="it-IT"/>
        </w:rPr>
        <w:t xml:space="preserve"> </w:t>
      </w:r>
      <w:r w:rsidRPr="000F239D">
        <w:rPr>
          <w:rFonts w:ascii="Times New Roman" w:eastAsia="Times New Roman" w:hAnsi="Times New Roman" w:cs="Times New Roman"/>
          <w:b/>
          <w:bCs/>
          <w:color w:val="000000"/>
          <w:sz w:val="24"/>
          <w:szCs w:val="24"/>
          <w:lang w:eastAsia="it-IT"/>
        </w:rPr>
        <w:t>Ap 2,12-17</w:t>
      </w:r>
    </w:p>
    <w:p w14:paraId="37A9683D" w14:textId="77777777" w:rsidR="002A66F2" w:rsidRDefault="002A66F2" w:rsidP="002A66F2">
      <w:pPr>
        <w:shd w:val="clear" w:color="auto" w:fill="FFFFFF"/>
        <w:spacing w:after="0" w:line="240" w:lineRule="atLeast"/>
        <w:rPr>
          <w:rFonts w:ascii="Times New Roman" w:eastAsia="Times New Roman" w:hAnsi="Times New Roman" w:cs="Times New Roman"/>
          <w:color w:val="FF0000"/>
          <w:sz w:val="24"/>
          <w:szCs w:val="24"/>
          <w:lang w:eastAsia="it-IT"/>
        </w:rPr>
      </w:pPr>
    </w:p>
    <w:p w14:paraId="7910B4D6" w14:textId="77777777" w:rsidR="002A66F2" w:rsidRPr="000F239D" w:rsidRDefault="002A66F2" w:rsidP="002A66F2">
      <w:pPr>
        <w:shd w:val="clear" w:color="auto" w:fill="FFFFFF"/>
        <w:spacing w:after="0" w:line="240" w:lineRule="atLeast"/>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FF0000"/>
          <w:sz w:val="24"/>
          <w:szCs w:val="24"/>
          <w:lang w:eastAsia="it-IT"/>
        </w:rPr>
        <w:t>2</w:t>
      </w:r>
      <w:r w:rsidRPr="000F239D">
        <w:rPr>
          <w:rFonts w:ascii="Times New Roman" w:eastAsia="Times New Roman" w:hAnsi="Times New Roman" w:cs="Times New Roman"/>
          <w:color w:val="990000"/>
          <w:sz w:val="14"/>
          <w:szCs w:val="14"/>
          <w:shd w:val="clear" w:color="auto" w:fill="FFFFFF"/>
          <w:vertAlign w:val="superscript"/>
          <w:lang w:eastAsia="it-IT"/>
        </w:rPr>
        <w:t>12a</w:t>
      </w:r>
      <w:r w:rsidRPr="000F239D">
        <w:rPr>
          <w:rFonts w:ascii="Times New Roman" w:eastAsia="Times New Roman" w:hAnsi="Times New Roman" w:cs="Times New Roman"/>
          <w:color w:val="222222"/>
          <w:sz w:val="24"/>
          <w:szCs w:val="24"/>
          <w:shd w:val="clear" w:color="auto" w:fill="FFFFFF"/>
          <w:lang w:eastAsia="it-IT"/>
        </w:rPr>
        <w:t>All'angelo della Chiesa che è a Pèrgamo scrivi:</w:t>
      </w:r>
      <w:r w:rsidRPr="000F239D">
        <w:rPr>
          <w:rFonts w:ascii="Times New Roman" w:eastAsia="Times New Roman" w:hAnsi="Times New Roman" w:cs="Times New Roman"/>
          <w:color w:val="222222"/>
          <w:sz w:val="24"/>
          <w:szCs w:val="24"/>
          <w:shd w:val="clear" w:color="auto" w:fill="FFFFFF"/>
          <w:lang w:eastAsia="it-IT"/>
        </w:rPr>
        <w:br/>
      </w:r>
      <w:r w:rsidRPr="000F239D">
        <w:rPr>
          <w:rFonts w:ascii="Times New Roman" w:eastAsia="Times New Roman" w:hAnsi="Times New Roman" w:cs="Times New Roman"/>
          <w:color w:val="990000"/>
          <w:sz w:val="14"/>
          <w:szCs w:val="14"/>
          <w:shd w:val="clear" w:color="auto" w:fill="FFFFFF"/>
          <w:vertAlign w:val="superscript"/>
          <w:lang w:eastAsia="it-IT"/>
        </w:rPr>
        <w:t>12b</w:t>
      </w:r>
      <w:r w:rsidRPr="000F239D">
        <w:rPr>
          <w:rFonts w:ascii="Times New Roman" w:eastAsia="Times New Roman" w:hAnsi="Times New Roman" w:cs="Times New Roman"/>
          <w:color w:val="222222"/>
          <w:sz w:val="24"/>
          <w:szCs w:val="24"/>
          <w:shd w:val="clear" w:color="auto" w:fill="FFFFFF"/>
          <w:lang w:eastAsia="it-IT"/>
        </w:rPr>
        <w:t xml:space="preserve"> «Così parla Colui che ha la spada affilata a due tagli. </w:t>
      </w:r>
    </w:p>
    <w:p w14:paraId="10F67D4A"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990000"/>
          <w:sz w:val="14"/>
          <w:szCs w:val="14"/>
          <w:shd w:val="clear" w:color="auto" w:fill="FFFFFF"/>
          <w:vertAlign w:val="superscript"/>
          <w:lang w:eastAsia="it-IT"/>
        </w:rPr>
        <w:t>13</w:t>
      </w:r>
      <w:r w:rsidRPr="000F239D">
        <w:rPr>
          <w:rFonts w:ascii="Times New Roman" w:eastAsia="Times New Roman" w:hAnsi="Times New Roman" w:cs="Times New Roman"/>
          <w:color w:val="222222"/>
          <w:sz w:val="24"/>
          <w:szCs w:val="24"/>
          <w:shd w:val="clear" w:color="auto" w:fill="FFFFFF"/>
          <w:lang w:eastAsia="it-IT"/>
        </w:rPr>
        <w:t xml:space="preserve">So che abiti dove Satana ha il suo trono; tuttavia tu tieni saldo il mio nome e non hai rinnegato la mia fede neppure al tempo in cui </w:t>
      </w:r>
      <w:proofErr w:type="spellStart"/>
      <w:r w:rsidRPr="000F239D">
        <w:rPr>
          <w:rFonts w:ascii="Times New Roman" w:eastAsia="Times New Roman" w:hAnsi="Times New Roman" w:cs="Times New Roman"/>
          <w:color w:val="222222"/>
          <w:sz w:val="24"/>
          <w:szCs w:val="24"/>
          <w:shd w:val="clear" w:color="auto" w:fill="FFFFFF"/>
          <w:lang w:eastAsia="it-IT"/>
        </w:rPr>
        <w:t>Antìpa</w:t>
      </w:r>
      <w:proofErr w:type="spellEnd"/>
      <w:r w:rsidRPr="000F239D">
        <w:rPr>
          <w:rFonts w:ascii="Times New Roman" w:eastAsia="Times New Roman" w:hAnsi="Times New Roman" w:cs="Times New Roman"/>
          <w:color w:val="222222"/>
          <w:sz w:val="24"/>
          <w:szCs w:val="24"/>
          <w:shd w:val="clear" w:color="auto" w:fill="FFFFFF"/>
          <w:lang w:eastAsia="it-IT"/>
        </w:rPr>
        <w:t>, il mio fedele testimone, fu </w:t>
      </w:r>
    </w:p>
    <w:p w14:paraId="5B3149FC"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222222"/>
          <w:sz w:val="24"/>
          <w:szCs w:val="24"/>
          <w:shd w:val="clear" w:color="auto" w:fill="FFFFFF"/>
          <w:lang w:eastAsia="it-IT"/>
        </w:rPr>
        <w:t>messo a morte nella vostra città, dimora di Satana.</w:t>
      </w:r>
    </w:p>
    <w:p w14:paraId="0CF03B0A" w14:textId="77777777" w:rsidR="002A66F2" w:rsidRDefault="002A66F2" w:rsidP="002A66F2">
      <w:pPr>
        <w:shd w:val="clear" w:color="auto" w:fill="FFFFFF"/>
        <w:spacing w:after="0" w:line="240" w:lineRule="atLeast"/>
        <w:jc w:val="both"/>
        <w:rPr>
          <w:rFonts w:ascii="Times New Roman" w:eastAsia="Times New Roman" w:hAnsi="Times New Roman" w:cs="Times New Roman"/>
          <w:color w:val="222222"/>
          <w:sz w:val="24"/>
          <w:szCs w:val="24"/>
          <w:shd w:val="clear" w:color="auto" w:fill="FFFFFF"/>
          <w:lang w:eastAsia="it-IT"/>
        </w:rPr>
      </w:pPr>
      <w:r w:rsidRPr="000F239D">
        <w:rPr>
          <w:rFonts w:ascii="Times New Roman" w:eastAsia="Times New Roman" w:hAnsi="Times New Roman" w:cs="Times New Roman"/>
          <w:color w:val="990000"/>
          <w:sz w:val="14"/>
          <w:szCs w:val="14"/>
          <w:shd w:val="clear" w:color="auto" w:fill="FFFFFF"/>
          <w:vertAlign w:val="superscript"/>
          <w:lang w:eastAsia="it-IT"/>
        </w:rPr>
        <w:t>14</w:t>
      </w:r>
      <w:r w:rsidRPr="000F239D">
        <w:rPr>
          <w:rFonts w:ascii="Times New Roman" w:eastAsia="Times New Roman" w:hAnsi="Times New Roman" w:cs="Times New Roman"/>
          <w:color w:val="222222"/>
          <w:sz w:val="24"/>
          <w:szCs w:val="24"/>
          <w:shd w:val="clear" w:color="auto" w:fill="FFFFFF"/>
          <w:lang w:eastAsia="it-IT"/>
        </w:rPr>
        <w:t xml:space="preserve">Ma ho da rimproverarti alcune cose: presso di te hai seguaci della dottrina di </w:t>
      </w:r>
      <w:proofErr w:type="spellStart"/>
      <w:r w:rsidRPr="000F239D">
        <w:rPr>
          <w:rFonts w:ascii="Times New Roman" w:eastAsia="Times New Roman" w:hAnsi="Times New Roman" w:cs="Times New Roman"/>
          <w:color w:val="222222"/>
          <w:sz w:val="24"/>
          <w:szCs w:val="24"/>
          <w:shd w:val="clear" w:color="auto" w:fill="FFFFFF"/>
          <w:lang w:eastAsia="it-IT"/>
        </w:rPr>
        <w:t>Balaam</w:t>
      </w:r>
      <w:proofErr w:type="spellEnd"/>
      <w:r w:rsidRPr="000F239D">
        <w:rPr>
          <w:rFonts w:ascii="Times New Roman" w:eastAsia="Times New Roman" w:hAnsi="Times New Roman" w:cs="Times New Roman"/>
          <w:color w:val="222222"/>
          <w:sz w:val="24"/>
          <w:szCs w:val="24"/>
          <w:shd w:val="clear" w:color="auto" w:fill="FFFFFF"/>
          <w:lang w:eastAsia="it-IT"/>
        </w:rPr>
        <w:t xml:space="preserve">, il quale insegnava a </w:t>
      </w:r>
      <w:proofErr w:type="spellStart"/>
      <w:r w:rsidRPr="000F239D">
        <w:rPr>
          <w:rFonts w:ascii="Times New Roman" w:eastAsia="Times New Roman" w:hAnsi="Times New Roman" w:cs="Times New Roman"/>
          <w:color w:val="222222"/>
          <w:sz w:val="24"/>
          <w:szCs w:val="24"/>
          <w:shd w:val="clear" w:color="auto" w:fill="FFFFFF"/>
          <w:lang w:eastAsia="it-IT"/>
        </w:rPr>
        <w:t>Balak</w:t>
      </w:r>
      <w:proofErr w:type="spellEnd"/>
      <w:r w:rsidRPr="000F239D">
        <w:rPr>
          <w:rFonts w:ascii="Times New Roman" w:eastAsia="Times New Roman" w:hAnsi="Times New Roman" w:cs="Times New Roman"/>
          <w:color w:val="222222"/>
          <w:sz w:val="24"/>
          <w:szCs w:val="24"/>
          <w:shd w:val="clear" w:color="auto" w:fill="FFFFFF"/>
          <w:lang w:eastAsia="it-IT"/>
        </w:rPr>
        <w:t xml:space="preserve"> a provocare la caduta dei figli d'Israele, spingendoli a mangiare carni immolate agli idoli e ad abbandonarsi alla prostituzione.</w:t>
      </w:r>
    </w:p>
    <w:p w14:paraId="7715B716"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990000"/>
          <w:sz w:val="14"/>
          <w:szCs w:val="14"/>
          <w:shd w:val="clear" w:color="auto" w:fill="FFFFFF"/>
          <w:vertAlign w:val="superscript"/>
          <w:lang w:eastAsia="it-IT"/>
        </w:rPr>
        <w:t>15</w:t>
      </w:r>
      <w:r w:rsidRPr="000F239D">
        <w:rPr>
          <w:rFonts w:ascii="Times New Roman" w:eastAsia="Times New Roman" w:hAnsi="Times New Roman" w:cs="Times New Roman"/>
          <w:color w:val="222222"/>
          <w:sz w:val="24"/>
          <w:szCs w:val="24"/>
          <w:shd w:val="clear" w:color="auto" w:fill="FFFFFF"/>
          <w:lang w:eastAsia="it-IT"/>
        </w:rPr>
        <w:t xml:space="preserve">Così pure, tu hai di quelli che seguono la dottrina dei </w:t>
      </w:r>
      <w:proofErr w:type="spellStart"/>
      <w:r w:rsidRPr="000F239D">
        <w:rPr>
          <w:rFonts w:ascii="Times New Roman" w:eastAsia="Times New Roman" w:hAnsi="Times New Roman" w:cs="Times New Roman"/>
          <w:color w:val="222222"/>
          <w:sz w:val="24"/>
          <w:szCs w:val="24"/>
          <w:shd w:val="clear" w:color="auto" w:fill="FFFFFF"/>
          <w:lang w:eastAsia="it-IT"/>
        </w:rPr>
        <w:t>nicolaìti</w:t>
      </w:r>
      <w:proofErr w:type="spellEnd"/>
      <w:r w:rsidRPr="000F239D">
        <w:rPr>
          <w:rFonts w:ascii="Times New Roman" w:eastAsia="Times New Roman" w:hAnsi="Times New Roman" w:cs="Times New Roman"/>
          <w:color w:val="222222"/>
          <w:sz w:val="24"/>
          <w:szCs w:val="24"/>
          <w:shd w:val="clear" w:color="auto" w:fill="FFFFFF"/>
          <w:lang w:eastAsia="it-IT"/>
        </w:rPr>
        <w:t>. </w:t>
      </w:r>
    </w:p>
    <w:p w14:paraId="171DB9A3"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990000"/>
          <w:sz w:val="14"/>
          <w:szCs w:val="14"/>
          <w:shd w:val="clear" w:color="auto" w:fill="FFFFFF"/>
          <w:vertAlign w:val="superscript"/>
          <w:lang w:eastAsia="it-IT"/>
        </w:rPr>
        <w:t>16</w:t>
      </w:r>
      <w:r w:rsidRPr="000F239D">
        <w:rPr>
          <w:rFonts w:ascii="Times New Roman" w:eastAsia="Times New Roman" w:hAnsi="Times New Roman" w:cs="Times New Roman"/>
          <w:color w:val="222222"/>
          <w:sz w:val="24"/>
          <w:szCs w:val="24"/>
          <w:shd w:val="clear" w:color="auto" w:fill="FFFFFF"/>
          <w:lang w:eastAsia="it-IT"/>
        </w:rPr>
        <w:t>Convèrtiti dunque; altrimenti verrò presto da te e combatterò contro di loro con la spada della mia bocca. </w:t>
      </w:r>
    </w:p>
    <w:p w14:paraId="6A675264" w14:textId="77777777" w:rsidR="002A66F2" w:rsidRPr="000F239D" w:rsidRDefault="002A66F2" w:rsidP="002A66F2">
      <w:pPr>
        <w:shd w:val="clear" w:color="auto" w:fill="FFFFFF"/>
        <w:spacing w:after="0" w:line="240" w:lineRule="atLeast"/>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990000"/>
          <w:sz w:val="14"/>
          <w:szCs w:val="14"/>
          <w:shd w:val="clear" w:color="auto" w:fill="FFFFFF"/>
          <w:vertAlign w:val="superscript"/>
          <w:lang w:eastAsia="it-IT"/>
        </w:rPr>
        <w:t>17a</w:t>
      </w:r>
      <w:r w:rsidRPr="000F239D">
        <w:rPr>
          <w:rFonts w:ascii="Times New Roman" w:eastAsia="Times New Roman" w:hAnsi="Times New Roman" w:cs="Times New Roman"/>
          <w:color w:val="222222"/>
          <w:sz w:val="24"/>
          <w:szCs w:val="24"/>
          <w:shd w:val="clear" w:color="auto" w:fill="FFFFFF"/>
          <w:lang w:eastAsia="it-IT"/>
        </w:rPr>
        <w:t xml:space="preserve">Chi ha orecchi, ascolti ciò che lo Spirito dice alle Chiese. </w:t>
      </w:r>
      <w:r w:rsidRPr="000F239D">
        <w:rPr>
          <w:rFonts w:ascii="Times New Roman" w:eastAsia="Times New Roman" w:hAnsi="Times New Roman" w:cs="Times New Roman"/>
          <w:color w:val="222222"/>
          <w:sz w:val="24"/>
          <w:szCs w:val="24"/>
          <w:shd w:val="clear" w:color="auto" w:fill="FFFFFF"/>
          <w:lang w:eastAsia="it-IT"/>
        </w:rPr>
        <w:br/>
      </w:r>
      <w:r w:rsidRPr="000F239D">
        <w:rPr>
          <w:rFonts w:ascii="Times New Roman" w:eastAsia="Times New Roman" w:hAnsi="Times New Roman" w:cs="Times New Roman"/>
          <w:color w:val="990000"/>
          <w:sz w:val="14"/>
          <w:szCs w:val="14"/>
          <w:shd w:val="clear" w:color="auto" w:fill="FFFFFF"/>
          <w:vertAlign w:val="superscript"/>
          <w:lang w:eastAsia="it-IT"/>
        </w:rPr>
        <w:t>17b</w:t>
      </w:r>
      <w:r w:rsidRPr="000F239D">
        <w:rPr>
          <w:rFonts w:ascii="Times New Roman" w:eastAsia="Times New Roman" w:hAnsi="Times New Roman" w:cs="Times New Roman"/>
          <w:color w:val="222222"/>
          <w:sz w:val="24"/>
          <w:szCs w:val="24"/>
          <w:shd w:val="clear" w:color="auto" w:fill="FFFFFF"/>
          <w:lang w:eastAsia="it-IT"/>
        </w:rPr>
        <w:t>Al vincitore darò la manna nascosta e una pietruzza bianca, sulla quale sta scritto un nome nuovo, che nessuno conosce all'infuori di chi lo riceve».</w:t>
      </w:r>
    </w:p>
    <w:p w14:paraId="18D0BEAA" w14:textId="77777777" w:rsidR="002A66F2" w:rsidRPr="000F239D" w:rsidRDefault="002A66F2" w:rsidP="002A66F2">
      <w:pPr>
        <w:shd w:val="clear" w:color="auto" w:fill="FFFFFF"/>
        <w:spacing w:after="0" w:line="240" w:lineRule="atLeast"/>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FF0000"/>
          <w:sz w:val="24"/>
          <w:szCs w:val="24"/>
          <w:lang w:eastAsia="it-IT"/>
        </w:rPr>
        <w:t>2</w:t>
      </w:r>
      <w:r w:rsidRPr="000F239D">
        <w:rPr>
          <w:rFonts w:ascii="Times New Roman" w:eastAsia="Times New Roman" w:hAnsi="Times New Roman" w:cs="Times New Roman"/>
          <w:color w:val="990000"/>
          <w:sz w:val="14"/>
          <w:szCs w:val="14"/>
          <w:shd w:val="clear" w:color="auto" w:fill="FFFFFF"/>
          <w:vertAlign w:val="superscript"/>
          <w:lang w:eastAsia="it-IT"/>
        </w:rPr>
        <w:t>12a</w:t>
      </w:r>
      <w:r w:rsidRPr="000F239D">
        <w:rPr>
          <w:rFonts w:ascii="Times New Roman" w:eastAsia="Times New Roman" w:hAnsi="Times New Roman" w:cs="Times New Roman"/>
          <w:color w:val="222222"/>
          <w:sz w:val="24"/>
          <w:szCs w:val="24"/>
          <w:shd w:val="clear" w:color="auto" w:fill="FFFFFF"/>
          <w:lang w:eastAsia="it-IT"/>
        </w:rPr>
        <w:t>All'angelo della Chiesa che è a Pèrgamo scrivi:</w:t>
      </w:r>
    </w:p>
    <w:p w14:paraId="1B2F4EA9"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xml:space="preserve">Pergamo era un’importante città, posta a poca distanza dalla costa del mare Egeo (a circa 40 km da Smirne) e </w:t>
      </w:r>
      <w:proofErr w:type="gramStart"/>
      <w:r w:rsidRPr="000F239D">
        <w:rPr>
          <w:rFonts w:ascii="Times New Roman" w:eastAsia="Times New Roman" w:hAnsi="Times New Roman" w:cs="Times New Roman"/>
          <w:color w:val="000000"/>
          <w:sz w:val="24"/>
          <w:szCs w:val="24"/>
          <w:lang w:eastAsia="it-IT"/>
        </w:rPr>
        <w:t>costruita  su</w:t>
      </w:r>
      <w:proofErr w:type="gramEnd"/>
      <w:r w:rsidRPr="000F239D">
        <w:rPr>
          <w:rFonts w:ascii="Times New Roman" w:eastAsia="Times New Roman" w:hAnsi="Times New Roman" w:cs="Times New Roman"/>
          <w:color w:val="000000"/>
          <w:sz w:val="24"/>
          <w:szCs w:val="24"/>
          <w:lang w:eastAsia="it-IT"/>
        </w:rPr>
        <w:t xml:space="preserve"> una collina (l’Acropoli di Pergamo), oggi una prestigiosa località archeologica. La città attuale è nota col nome di Bergama (provincia di Smirne, Turchia).</w:t>
      </w:r>
    </w:p>
    <w:p w14:paraId="00E96724"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In età romana Pergamo fu una città prospera, molto attiva, in particolare, per la fabbricazione delle pergamene (sostituiranno il papiro egizio) che prendono il nome dalla città.</w:t>
      </w:r>
    </w:p>
    <w:p w14:paraId="152676F8"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Pergamo era famosa per la sua cultura; vantava una enorme biblioteca di circa 200000 volumi; aveva anche una sua importanza politica. </w:t>
      </w:r>
    </w:p>
    <w:p w14:paraId="7FAEC5FB"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Ma era nota soprattutto per la grandiosità dei numerosi templi pagani nella città alta: il monumentale tempio a Zeus (e ad altre divinità) e i templi agli imperatori.</w:t>
      </w:r>
    </w:p>
    <w:p w14:paraId="6EEE3B3C"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Nel 29 a.C. Cesare Augusto autorizzò la costruzione di un tempio dedicato a lui, che fu il principio del culto degli imperatori.</w:t>
      </w:r>
    </w:p>
    <w:p w14:paraId="44635792"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L’altare di Pergamo o altare di Zeus è uno degli edifici più famosi ed uno dei capolavori dell’arte ellenistica. Fu fatto edificare da Eumene II (221 a.C. – 160 a.C.) – re di Pergamo dal 197 a.C. fino alla sua morte – in onore di Zeus e Atena (Zeus salvatore e Atena portatrice di vittoria) per celebrare la vittoria sui rivali, i Galati, nel 166 a.C. </w:t>
      </w:r>
    </w:p>
    <w:p w14:paraId="32234FBC"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xml:space="preserve">Attualmente la parte anteriore dell’altare si trova conservata al </w:t>
      </w:r>
      <w:proofErr w:type="spellStart"/>
      <w:r w:rsidRPr="000F239D">
        <w:rPr>
          <w:rFonts w:ascii="Times New Roman" w:eastAsia="Times New Roman" w:hAnsi="Times New Roman" w:cs="Times New Roman"/>
          <w:color w:val="000000"/>
          <w:sz w:val="24"/>
          <w:szCs w:val="24"/>
          <w:lang w:eastAsia="it-IT"/>
        </w:rPr>
        <w:t>Pergamonmuseum</w:t>
      </w:r>
      <w:proofErr w:type="spellEnd"/>
      <w:r w:rsidRPr="000F239D">
        <w:rPr>
          <w:rFonts w:ascii="Times New Roman" w:eastAsia="Times New Roman" w:hAnsi="Times New Roman" w:cs="Times New Roman"/>
          <w:color w:val="000000"/>
          <w:sz w:val="24"/>
          <w:szCs w:val="24"/>
          <w:lang w:eastAsia="it-IT"/>
        </w:rPr>
        <w:t xml:space="preserve"> di Berlino.</w:t>
      </w:r>
    </w:p>
    <w:p w14:paraId="0FB6B505"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Di particolare interesse era l’</w:t>
      </w:r>
      <w:proofErr w:type="spellStart"/>
      <w:r w:rsidRPr="000F239D">
        <w:rPr>
          <w:rFonts w:ascii="Times New Roman" w:eastAsia="Times New Roman" w:hAnsi="Times New Roman" w:cs="Times New Roman"/>
          <w:color w:val="000000"/>
          <w:sz w:val="24"/>
          <w:szCs w:val="24"/>
          <w:lang w:eastAsia="it-IT"/>
        </w:rPr>
        <w:t>Asclepion</w:t>
      </w:r>
      <w:proofErr w:type="spellEnd"/>
      <w:r w:rsidRPr="000F239D">
        <w:rPr>
          <w:rFonts w:ascii="Times New Roman" w:eastAsia="Times New Roman" w:hAnsi="Times New Roman" w:cs="Times New Roman"/>
          <w:color w:val="000000"/>
          <w:sz w:val="24"/>
          <w:szCs w:val="24"/>
          <w:lang w:eastAsia="it-IT"/>
        </w:rPr>
        <w:t>, un centro di culto e di cura bene organizzato, un tempio dedicato ad Asclepio (o Esculapio), il dio della medicina, una divinità molto adorata dal popolo in quanto benevola con gli infermi.</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La comunità cristiana si doveva trovare a disagio e in difficoltà in un tale ambiente pagano.</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Non sorprende che ci siano state anche delle forti tensioni, fino all’uccisione.</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Ma la difficoltà più dolorosa che la comunità giovannea dovette affrontare fu la divisione al proprio interno, come testimonia l’apostolo Giovanni nella sua Prima lettera:</w:t>
      </w:r>
    </w:p>
    <w:p w14:paraId="6F4B2C7F" w14:textId="77777777" w:rsidR="002A66F2" w:rsidRPr="000F239D" w:rsidRDefault="002A66F2" w:rsidP="002A66F2">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222222"/>
          <w:sz w:val="24"/>
          <w:szCs w:val="24"/>
          <w:shd w:val="clear" w:color="auto" w:fill="FFFFFF"/>
          <w:lang w:eastAsia="it-IT"/>
        </w:rPr>
        <w:t>“Sono usciti da noi, ma non erano dei nostri; se fossero stati dei nostri, sarebbero rimasti con noi; sono usciti perché fosse manifesto che non tutti sono dei nostri” (1Gv 2,9). </w:t>
      </w:r>
    </w:p>
    <w:p w14:paraId="31F7005E"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Qualcuno se ne è andato dalla comunità! Un gruppo se ne è andato, polemicamente, dalla comunità guidata dall’Apostolo.</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Anche per noi, oggi, una delle sofferenze maggiori, è il fatto di essere divisi all’interno della comunità cristiana…divisi persino in un ambito parrocchiale. </w:t>
      </w:r>
    </w:p>
    <w:p w14:paraId="6BD5F647"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xml:space="preserve">► </w:t>
      </w:r>
      <w:proofErr w:type="gramStart"/>
      <w:r w:rsidRPr="000F239D">
        <w:rPr>
          <w:rFonts w:ascii="Times New Roman" w:eastAsia="Times New Roman" w:hAnsi="Times New Roman" w:cs="Times New Roman"/>
          <w:color w:val="000000"/>
          <w:sz w:val="24"/>
          <w:szCs w:val="24"/>
          <w:lang w:eastAsia="it-IT"/>
        </w:rPr>
        <w:t>E’</w:t>
      </w:r>
      <w:proofErr w:type="gramEnd"/>
      <w:r w:rsidRPr="000F239D">
        <w:rPr>
          <w:rFonts w:ascii="Times New Roman" w:eastAsia="Times New Roman" w:hAnsi="Times New Roman" w:cs="Times New Roman"/>
          <w:color w:val="000000"/>
          <w:sz w:val="24"/>
          <w:szCs w:val="24"/>
          <w:lang w:eastAsia="it-IT"/>
        </w:rPr>
        <w:t xml:space="preserve"> il Risorto che parla e si presenta alla comunità: </w:t>
      </w:r>
    </w:p>
    <w:p w14:paraId="0A5603B9" w14:textId="77777777" w:rsidR="002A66F2" w:rsidRPr="000F239D" w:rsidRDefault="002A66F2" w:rsidP="002A66F2">
      <w:pPr>
        <w:spacing w:after="0" w:line="240" w:lineRule="atLeast"/>
        <w:ind w:left="709"/>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FF0000"/>
          <w:sz w:val="24"/>
          <w:szCs w:val="24"/>
          <w:lang w:eastAsia="it-IT"/>
        </w:rPr>
        <w:t>2</w:t>
      </w:r>
      <w:r w:rsidRPr="000F239D">
        <w:rPr>
          <w:rFonts w:ascii="Times New Roman" w:eastAsia="Times New Roman" w:hAnsi="Times New Roman" w:cs="Times New Roman"/>
          <w:color w:val="990000"/>
          <w:sz w:val="14"/>
          <w:szCs w:val="14"/>
          <w:shd w:val="clear" w:color="auto" w:fill="FFFFFF"/>
          <w:vertAlign w:val="superscript"/>
          <w:lang w:eastAsia="it-IT"/>
        </w:rPr>
        <w:t>12b</w:t>
      </w:r>
      <w:r w:rsidRPr="000F239D">
        <w:rPr>
          <w:rFonts w:ascii="Times New Roman" w:eastAsia="Times New Roman" w:hAnsi="Times New Roman" w:cs="Times New Roman"/>
          <w:color w:val="000000"/>
          <w:sz w:val="24"/>
          <w:szCs w:val="24"/>
          <w:lang w:eastAsia="it-IT"/>
        </w:rPr>
        <w:t xml:space="preserve">Così parla </w:t>
      </w:r>
      <w:r w:rsidRPr="000F239D">
        <w:rPr>
          <w:rFonts w:ascii="Times New Roman" w:eastAsia="Times New Roman" w:hAnsi="Times New Roman" w:cs="Times New Roman"/>
          <w:color w:val="222222"/>
          <w:sz w:val="24"/>
          <w:szCs w:val="24"/>
          <w:shd w:val="clear" w:color="auto" w:fill="FFFFFF"/>
          <w:lang w:eastAsia="it-IT"/>
        </w:rPr>
        <w:t>Colui che ha la spada affilata a due tagli. </w:t>
      </w:r>
    </w:p>
    <w:p w14:paraId="20D9827C"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lastRenderedPageBreak/>
        <w:t>Viene ripresa l’immagine della “spada affilata, a doppio taglio” che usciva dalla bocca del figlio d’uomo (1,16).</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L’immagine deriva da Isaia:</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222222"/>
          <w:sz w:val="24"/>
          <w:szCs w:val="24"/>
          <w:shd w:val="clear" w:color="auto" w:fill="FFFFFF"/>
          <w:lang w:eastAsia="it-IT"/>
        </w:rPr>
        <w:t>“Ha reso la mia bocca come spada affilata…” (</w:t>
      </w:r>
      <w:proofErr w:type="spellStart"/>
      <w:r w:rsidRPr="000F239D">
        <w:rPr>
          <w:rFonts w:ascii="Times New Roman" w:eastAsia="Times New Roman" w:hAnsi="Times New Roman" w:cs="Times New Roman"/>
          <w:color w:val="222222"/>
          <w:sz w:val="24"/>
          <w:szCs w:val="24"/>
          <w:shd w:val="clear" w:color="auto" w:fill="FFFFFF"/>
          <w:lang w:eastAsia="it-IT"/>
        </w:rPr>
        <w:t>Is</w:t>
      </w:r>
      <w:proofErr w:type="spellEnd"/>
      <w:r w:rsidRPr="000F239D">
        <w:rPr>
          <w:rFonts w:ascii="Times New Roman" w:eastAsia="Times New Roman" w:hAnsi="Times New Roman" w:cs="Times New Roman"/>
          <w:color w:val="222222"/>
          <w:sz w:val="24"/>
          <w:szCs w:val="24"/>
          <w:shd w:val="clear" w:color="auto" w:fill="FFFFFF"/>
          <w:lang w:eastAsia="it-IT"/>
        </w:rPr>
        <w:t xml:space="preserve"> 49,2).</w:t>
      </w:r>
    </w:p>
    <w:p w14:paraId="536FA450"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proofErr w:type="gramStart"/>
      <w:r w:rsidRPr="000F239D">
        <w:rPr>
          <w:rFonts w:ascii="Times New Roman" w:eastAsia="Times New Roman" w:hAnsi="Times New Roman" w:cs="Times New Roman"/>
          <w:color w:val="000000"/>
          <w:sz w:val="24"/>
          <w:szCs w:val="24"/>
          <w:lang w:eastAsia="it-IT"/>
        </w:rPr>
        <w:t>E’</w:t>
      </w:r>
      <w:proofErr w:type="gramEnd"/>
      <w:r w:rsidRPr="000F239D">
        <w:rPr>
          <w:rFonts w:ascii="Times New Roman" w:eastAsia="Times New Roman" w:hAnsi="Times New Roman" w:cs="Times New Roman"/>
          <w:color w:val="000000"/>
          <w:sz w:val="24"/>
          <w:szCs w:val="24"/>
          <w:lang w:eastAsia="it-IT"/>
        </w:rPr>
        <w:t xml:space="preserve"> chiaramente l’immagine della parola di Dio, che esce, infatti, dalla bocca.</w:t>
      </w:r>
    </w:p>
    <w:p w14:paraId="7CFF8606"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In Isaia è la parola che il servo di JHWH rivolgerà al popolo a nome di Dio…in Giovanni è la parola del Risorto alla Chiesa. Vedremo più avanti che Cristo stesso sarà chiamato “Parola (Verbo) di Dio</w:t>
      </w:r>
      <w:proofErr w:type="gramStart"/>
      <w:r w:rsidRPr="000F239D">
        <w:rPr>
          <w:rFonts w:ascii="Times New Roman" w:eastAsia="Times New Roman" w:hAnsi="Times New Roman" w:cs="Times New Roman"/>
          <w:color w:val="000000"/>
          <w:sz w:val="24"/>
          <w:szCs w:val="24"/>
          <w:lang w:eastAsia="it-IT"/>
        </w:rPr>
        <w:t>”.</w:t>
      </w:r>
      <w:r w:rsidRPr="000F239D">
        <w:rPr>
          <w:rFonts w:ascii="Times New Roman" w:eastAsia="Times New Roman" w:hAnsi="Times New Roman" w:cs="Times New Roman"/>
          <w:color w:val="222222"/>
          <w:sz w:val="24"/>
          <w:szCs w:val="24"/>
          <w:shd w:val="clear" w:color="auto" w:fill="FFFFFF"/>
          <w:lang w:eastAsia="it-IT"/>
        </w:rPr>
        <w:t>È</w:t>
      </w:r>
      <w:proofErr w:type="gramEnd"/>
      <w:r w:rsidRPr="000F239D">
        <w:rPr>
          <w:rFonts w:ascii="Times New Roman" w:eastAsia="Times New Roman" w:hAnsi="Times New Roman" w:cs="Times New Roman"/>
          <w:color w:val="222222"/>
          <w:sz w:val="24"/>
          <w:szCs w:val="24"/>
          <w:shd w:val="clear" w:color="auto" w:fill="FFFFFF"/>
          <w:lang w:eastAsia="it-IT"/>
        </w:rPr>
        <w:t xml:space="preserve"> avvolto in un mantello intriso di sangue e il suo nome è: il Verbo di Dio” (19,13).</w:t>
      </w:r>
    </w:p>
    <w:p w14:paraId="71C582C5"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xml:space="preserve">Se volessimo raffigurare una tale immagine, rappresenteremmo figure mostruose; dobbiamo, piuttosto capirne il significato. La lettera agli Ebrei elabora </w:t>
      </w:r>
      <w:proofErr w:type="gramStart"/>
      <w:r w:rsidRPr="000F239D">
        <w:rPr>
          <w:rFonts w:ascii="Times New Roman" w:eastAsia="Times New Roman" w:hAnsi="Times New Roman" w:cs="Times New Roman"/>
          <w:color w:val="000000"/>
          <w:sz w:val="24"/>
          <w:szCs w:val="24"/>
          <w:lang w:eastAsia="it-IT"/>
        </w:rPr>
        <w:t>l’ immagine</w:t>
      </w:r>
      <w:proofErr w:type="gramEnd"/>
      <w:r w:rsidRPr="000F239D">
        <w:rPr>
          <w:rFonts w:ascii="Times New Roman" w:eastAsia="Times New Roman" w:hAnsi="Times New Roman" w:cs="Times New Roman"/>
          <w:color w:val="000000"/>
          <w:sz w:val="24"/>
          <w:szCs w:val="24"/>
          <w:lang w:eastAsia="it-IT"/>
        </w:rPr>
        <w:t>:</w:t>
      </w:r>
    </w:p>
    <w:p w14:paraId="4136C3AA" w14:textId="77777777" w:rsidR="002A66F2" w:rsidRPr="000F239D" w:rsidRDefault="002A66F2" w:rsidP="002A66F2">
      <w:pPr>
        <w:spacing w:after="0" w:line="240" w:lineRule="atLeast"/>
        <w:ind w:left="709"/>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222222"/>
          <w:sz w:val="24"/>
          <w:szCs w:val="24"/>
          <w:shd w:val="clear" w:color="auto" w:fill="FFFFFF"/>
          <w:lang w:eastAsia="it-IT"/>
        </w:rPr>
        <w:t>“La parola di Dio è viva, efficace e più tagliente di ogni spada a doppio taglio; essa penetra fino al punto di divisione dell'anima e dello spirito, fino alle giunture e alle midolla, e discerne i sentimenti e i pensieri del cuore” (</w:t>
      </w:r>
      <w:proofErr w:type="spellStart"/>
      <w:r w:rsidRPr="000F239D">
        <w:rPr>
          <w:rFonts w:ascii="Times New Roman" w:eastAsia="Times New Roman" w:hAnsi="Times New Roman" w:cs="Times New Roman"/>
          <w:color w:val="222222"/>
          <w:sz w:val="24"/>
          <w:szCs w:val="24"/>
          <w:shd w:val="clear" w:color="auto" w:fill="FFFFFF"/>
          <w:lang w:eastAsia="it-IT"/>
        </w:rPr>
        <w:t>Eb</w:t>
      </w:r>
      <w:proofErr w:type="spellEnd"/>
      <w:r w:rsidRPr="000F239D">
        <w:rPr>
          <w:rFonts w:ascii="Times New Roman" w:eastAsia="Times New Roman" w:hAnsi="Times New Roman" w:cs="Times New Roman"/>
          <w:color w:val="222222"/>
          <w:sz w:val="24"/>
          <w:szCs w:val="24"/>
          <w:shd w:val="clear" w:color="auto" w:fill="FFFFFF"/>
          <w:lang w:eastAsia="it-IT"/>
        </w:rPr>
        <w:t xml:space="preserve"> 4,12).</w:t>
      </w:r>
    </w:p>
    <w:p w14:paraId="6CFD3396"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La parola di Dio ha la forza e l’efficacia di una spada estremamente tagliente.</w:t>
      </w:r>
    </w:p>
    <w:p w14:paraId="48B0F1BC"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Possiamo immaginare una spada simile a un bisturi chirurgico, uno strumento affilatissimo che serve per tagliare. Quando un chirurgo taglia, lo fa per asportare del male e permettere la vita, altrimenti il male si allarga e rovina tutto.</w:t>
      </w:r>
    </w:p>
    <w:p w14:paraId="47369708"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xml:space="preserve">La parola di Dio, come una “spada affilata a due tagli”, penetra in profondità, taglia da tutte e due le parti (non si può afferrare con la </w:t>
      </w:r>
      <w:proofErr w:type="gramStart"/>
      <w:r w:rsidRPr="000F239D">
        <w:rPr>
          <w:rFonts w:ascii="Times New Roman" w:eastAsia="Times New Roman" w:hAnsi="Times New Roman" w:cs="Times New Roman"/>
          <w:color w:val="000000"/>
          <w:sz w:val="24"/>
          <w:szCs w:val="24"/>
          <w:lang w:eastAsia="it-IT"/>
        </w:rPr>
        <w:t>mano)…</w:t>
      </w:r>
      <w:proofErr w:type="gramEnd"/>
      <w:r w:rsidRPr="000F239D">
        <w:rPr>
          <w:rFonts w:ascii="Times New Roman" w:eastAsia="Times New Roman" w:hAnsi="Times New Roman" w:cs="Times New Roman"/>
          <w:color w:val="000000"/>
          <w:sz w:val="24"/>
          <w:szCs w:val="24"/>
          <w:lang w:eastAsia="it-IT"/>
        </w:rPr>
        <w:t>rivela quello che c’è nel cuore…non ti fa del male, ma del bene…ferisce e guarisce, come il bisturi…c’era del marcio che aveva bisogno di essere eliminato. </w:t>
      </w:r>
    </w:p>
    <w:p w14:paraId="144CF0AA"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Lasciamoci guarire da questa Parola!</w:t>
      </w:r>
    </w:p>
    <w:p w14:paraId="66B96CAB"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Le città in cui, nel primo secolo, è stato predicato il Vangelo, non erano città senza fede, ma con una religione (pagana) molto forte.</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A Pergamo, il culto di Zeus e il culto di Asclepio erano dominanti e la comunità cristiana è nata in un tale contesto. </w:t>
      </w:r>
    </w:p>
    <w:p w14:paraId="728ABDD3"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 Il Risorto conosce le difficoltà che la comunità incontra in un ambiente totalmente pagano:</w:t>
      </w:r>
    </w:p>
    <w:p w14:paraId="4FA14276" w14:textId="77777777" w:rsidR="002A66F2" w:rsidRPr="000F239D" w:rsidRDefault="002A66F2" w:rsidP="002A66F2">
      <w:pPr>
        <w:shd w:val="clear" w:color="auto" w:fill="FFFFFF"/>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FF0000"/>
          <w:sz w:val="24"/>
          <w:szCs w:val="24"/>
          <w:lang w:eastAsia="it-IT"/>
        </w:rPr>
        <w:t>2</w:t>
      </w:r>
      <w:r w:rsidRPr="000F239D">
        <w:rPr>
          <w:rFonts w:ascii="Times New Roman" w:eastAsia="Times New Roman" w:hAnsi="Times New Roman" w:cs="Times New Roman"/>
          <w:color w:val="990000"/>
          <w:sz w:val="14"/>
          <w:szCs w:val="14"/>
          <w:shd w:val="clear" w:color="auto" w:fill="FFFFFF"/>
          <w:vertAlign w:val="superscript"/>
          <w:lang w:eastAsia="it-IT"/>
        </w:rPr>
        <w:t>13</w:t>
      </w:r>
      <w:r w:rsidRPr="000F239D">
        <w:rPr>
          <w:rFonts w:ascii="Times New Roman" w:eastAsia="Times New Roman" w:hAnsi="Times New Roman" w:cs="Times New Roman"/>
          <w:color w:val="222222"/>
          <w:sz w:val="24"/>
          <w:szCs w:val="24"/>
          <w:shd w:val="clear" w:color="auto" w:fill="FFFFFF"/>
          <w:lang w:eastAsia="it-IT"/>
        </w:rPr>
        <w:t xml:space="preserve">So che abiti dove Satana ha il suo trono; tuttavia tu tieni saldo il mio nome e non hai rinnegato la mia fede neppure al tempo in cui </w:t>
      </w:r>
      <w:proofErr w:type="spellStart"/>
      <w:r w:rsidRPr="000F239D">
        <w:rPr>
          <w:rFonts w:ascii="Times New Roman" w:eastAsia="Times New Roman" w:hAnsi="Times New Roman" w:cs="Times New Roman"/>
          <w:color w:val="222222"/>
          <w:sz w:val="24"/>
          <w:szCs w:val="24"/>
          <w:shd w:val="clear" w:color="auto" w:fill="FFFFFF"/>
          <w:lang w:eastAsia="it-IT"/>
        </w:rPr>
        <w:t>Antìpa</w:t>
      </w:r>
      <w:proofErr w:type="spellEnd"/>
      <w:r w:rsidRPr="000F239D">
        <w:rPr>
          <w:rFonts w:ascii="Times New Roman" w:eastAsia="Times New Roman" w:hAnsi="Times New Roman" w:cs="Times New Roman"/>
          <w:color w:val="222222"/>
          <w:sz w:val="24"/>
          <w:szCs w:val="24"/>
          <w:shd w:val="clear" w:color="auto" w:fill="FFFFFF"/>
          <w:lang w:eastAsia="it-IT"/>
        </w:rPr>
        <w:t>, il mio fedele testimone, fu messo a morte nella vostra città, dimora di Satana.</w:t>
      </w:r>
    </w:p>
    <w:p w14:paraId="787F779D"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Proviamo ad applicare a noi le prime parole: “So che abiti…”.</w:t>
      </w:r>
    </w:p>
    <w:p w14:paraId="4D1CBE91"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Il Signore conosce dove ci troviamo, quali sono i problemi che incontriamo nell’oggi della nostra vita…conosce quel che facciamo là dove abitiamo.</w:t>
      </w:r>
    </w:p>
    <w:p w14:paraId="62C79651"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Sa che la comunità cristiana di Pergamo abita “dove Satana ha il suo trono”, nel posto peggiore al mondo, anche se, architettonicamente, è uno splendore. </w:t>
      </w:r>
    </w:p>
    <w:p w14:paraId="1DDE92DF"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222222"/>
          <w:sz w:val="24"/>
          <w:szCs w:val="24"/>
          <w:shd w:val="clear" w:color="auto" w:fill="FFFFFF"/>
          <w:lang w:eastAsia="it-IT"/>
        </w:rPr>
        <w:t>L’immagine del trono, forse suggerita dalla posizione geografica della città (un colle che emerge dalla pianura) esprime, nell’Apocalisse, l’idea di dominio: Satana domina la vita dei suoi abitanti.</w:t>
      </w:r>
    </w:p>
    <w:p w14:paraId="7EB528A2" w14:textId="77777777" w:rsidR="002A66F2" w:rsidRPr="000F239D" w:rsidRDefault="002A66F2" w:rsidP="002A66F2">
      <w:pPr>
        <w:spacing w:after="0" w:line="240" w:lineRule="atLeast"/>
        <w:jc w:val="both"/>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222222"/>
          <w:sz w:val="24"/>
          <w:szCs w:val="24"/>
          <w:shd w:val="clear" w:color="auto" w:fill="FFFFFF"/>
          <w:lang w:eastAsia="it-IT"/>
        </w:rPr>
        <w:t>Satana (il demoniaco), è colui che fa del male all’uomo e che vorrebbe avere un potere assoluto. Ha una grande importanza nell’Apocalisse, specialmente nella Seconda parte, presentato in vari modi (simbolismo teriomorfo), come per esempio:</w:t>
      </w:r>
      <w:r>
        <w:rPr>
          <w:rFonts w:ascii="Times New Roman" w:eastAsia="Times New Roman" w:hAnsi="Times New Roman" w:cs="Times New Roman"/>
          <w:color w:val="222222"/>
          <w:sz w:val="24"/>
          <w:szCs w:val="24"/>
          <w:shd w:val="clear" w:color="auto" w:fill="FFFFFF"/>
          <w:lang w:eastAsia="it-IT"/>
        </w:rPr>
        <w:t xml:space="preserve"> </w:t>
      </w:r>
      <w:r w:rsidRPr="000F239D">
        <w:rPr>
          <w:rFonts w:ascii="Times New Roman" w:eastAsia="Times New Roman" w:hAnsi="Times New Roman" w:cs="Times New Roman"/>
          <w:color w:val="222222"/>
          <w:sz w:val="24"/>
          <w:szCs w:val="24"/>
          <w:shd w:val="clear" w:color="auto" w:fill="FFFFFF"/>
          <w:lang w:eastAsia="it-IT"/>
        </w:rPr>
        <w:t>Il grande drago, il serpente antico, colui che è chiamato diavolo e il Satana e che seduce tutta la terra abitata” (12,9).</w:t>
      </w:r>
    </w:p>
    <w:p w14:paraId="06E4D4D4" w14:textId="77777777" w:rsidR="002A66F2" w:rsidRPr="000F239D" w:rsidRDefault="002A66F2" w:rsidP="002A66F2">
      <w:pPr>
        <w:spacing w:after="0" w:line="240" w:lineRule="atLeast"/>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Il Risorto elogia la comunità cristiana:</w:t>
      </w:r>
    </w:p>
    <w:p w14:paraId="13C573CD" w14:textId="77777777" w:rsidR="002A66F2" w:rsidRPr="000F239D" w:rsidRDefault="002A66F2" w:rsidP="002A66F2">
      <w:pPr>
        <w:spacing w:after="0" w:line="240" w:lineRule="atLeast"/>
        <w:ind w:left="709"/>
        <w:rPr>
          <w:rFonts w:ascii="Times New Roman" w:eastAsia="Times New Roman" w:hAnsi="Times New Roman" w:cs="Times New Roman"/>
          <w:sz w:val="24"/>
          <w:szCs w:val="24"/>
          <w:lang w:eastAsia="it-IT"/>
        </w:rPr>
      </w:pPr>
      <w:r w:rsidRPr="000F239D">
        <w:rPr>
          <w:rFonts w:ascii="Times New Roman" w:eastAsia="Times New Roman" w:hAnsi="Times New Roman" w:cs="Times New Roman"/>
          <w:color w:val="000000"/>
          <w:sz w:val="24"/>
          <w:szCs w:val="24"/>
          <w:lang w:eastAsia="it-IT"/>
        </w:rPr>
        <w:t>“</w:t>
      </w:r>
      <w:r w:rsidRPr="000F239D">
        <w:rPr>
          <w:rFonts w:ascii="Times New Roman" w:eastAsia="Times New Roman" w:hAnsi="Times New Roman" w:cs="Times New Roman"/>
          <w:color w:val="222222"/>
          <w:sz w:val="24"/>
          <w:szCs w:val="24"/>
          <w:shd w:val="clear" w:color="auto" w:fill="FFFFFF"/>
          <w:lang w:eastAsia="it-IT"/>
        </w:rPr>
        <w:t>Tu tieni saldo il mio nome e non hai rinnegato la mia fede”.</w:t>
      </w:r>
    </w:p>
    <w:p w14:paraId="18F84E73" w14:textId="77777777" w:rsidR="002A66F2" w:rsidRDefault="002A66F2" w:rsidP="002A66F2">
      <w:pPr>
        <w:spacing w:after="0" w:line="240" w:lineRule="atLeast"/>
        <w:jc w:val="both"/>
        <w:rPr>
          <w:rFonts w:ascii="Times New Roman" w:eastAsia="Times New Roman" w:hAnsi="Times New Roman" w:cs="Times New Roman"/>
          <w:color w:val="000000"/>
          <w:sz w:val="24"/>
          <w:szCs w:val="24"/>
          <w:lang w:eastAsia="it-IT"/>
        </w:rPr>
      </w:pPr>
      <w:r w:rsidRPr="000F239D">
        <w:rPr>
          <w:rFonts w:ascii="Times New Roman" w:eastAsia="Times New Roman" w:hAnsi="Times New Roman" w:cs="Times New Roman"/>
          <w:color w:val="000000"/>
          <w:sz w:val="24"/>
          <w:szCs w:val="24"/>
          <w:lang w:eastAsia="it-IT"/>
        </w:rPr>
        <w:t>Poiché il nome esprime la realtà della persona che si manifesta, tenere saldo il nome di Gesù significa accoglierlo e custodirlo, così come Lui si è manifestato.</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La fede non rinnegata sottolinea la perseveranza della comunità nell’accogliere Gesù.</w:t>
      </w:r>
      <w:r>
        <w:rPr>
          <w:rFonts w:ascii="Times New Roman" w:eastAsia="Times New Roman" w:hAnsi="Times New Roman" w:cs="Times New Roman"/>
          <w:color w:val="000000"/>
          <w:sz w:val="24"/>
          <w:szCs w:val="24"/>
          <w:lang w:eastAsia="it-IT"/>
        </w:rPr>
        <w:t xml:space="preserve"> </w:t>
      </w:r>
      <w:r w:rsidRPr="000F239D">
        <w:rPr>
          <w:rFonts w:ascii="Times New Roman" w:eastAsia="Times New Roman" w:hAnsi="Times New Roman" w:cs="Times New Roman"/>
          <w:color w:val="000000"/>
          <w:sz w:val="24"/>
          <w:szCs w:val="24"/>
          <w:lang w:eastAsia="it-IT"/>
        </w:rPr>
        <w:t xml:space="preserve">Ciò è stato possibile nonostante un contesto pagano, ostile, in un periodo di forte opposizione cristiana che ha portato anche ad una vittima (probabilmente l’unica): </w:t>
      </w:r>
      <w:proofErr w:type="spellStart"/>
      <w:r w:rsidRPr="000F239D">
        <w:rPr>
          <w:rFonts w:ascii="Times New Roman" w:eastAsia="Times New Roman" w:hAnsi="Times New Roman" w:cs="Times New Roman"/>
          <w:color w:val="000000"/>
          <w:sz w:val="24"/>
          <w:szCs w:val="24"/>
          <w:lang w:eastAsia="it-IT"/>
        </w:rPr>
        <w:t>Antipa</w:t>
      </w:r>
      <w:proofErr w:type="spellEnd"/>
      <w:r w:rsidRPr="000F239D">
        <w:rPr>
          <w:rFonts w:ascii="Times New Roman" w:eastAsia="Times New Roman" w:hAnsi="Times New Roman" w:cs="Times New Roman"/>
          <w:color w:val="000000"/>
          <w:sz w:val="24"/>
          <w:szCs w:val="24"/>
          <w:lang w:eastAsia="it-IT"/>
        </w:rPr>
        <w:t>, chiamato “il mio fedele testimone”, ucciso per aver manifestato la sua fede in Gesù Cristo.</w:t>
      </w:r>
      <w:r>
        <w:rPr>
          <w:rFonts w:ascii="Times New Roman" w:eastAsia="Times New Roman" w:hAnsi="Times New Roman" w:cs="Times New Roman"/>
          <w:color w:val="000000"/>
          <w:sz w:val="24"/>
          <w:szCs w:val="24"/>
          <w:lang w:eastAsia="it-IT"/>
        </w:rPr>
        <w:t xml:space="preserve"> </w:t>
      </w:r>
      <w:proofErr w:type="spellStart"/>
      <w:r w:rsidRPr="000F239D">
        <w:rPr>
          <w:rFonts w:ascii="Times New Roman" w:eastAsia="Times New Roman" w:hAnsi="Times New Roman" w:cs="Times New Roman"/>
          <w:color w:val="000000"/>
          <w:sz w:val="24"/>
          <w:szCs w:val="24"/>
          <w:lang w:eastAsia="it-IT"/>
        </w:rPr>
        <w:t>Antipa</w:t>
      </w:r>
      <w:proofErr w:type="spellEnd"/>
      <w:r w:rsidRPr="000F239D">
        <w:rPr>
          <w:rFonts w:ascii="Times New Roman" w:eastAsia="Times New Roman" w:hAnsi="Times New Roman" w:cs="Times New Roman"/>
          <w:color w:val="000000"/>
          <w:sz w:val="24"/>
          <w:szCs w:val="24"/>
          <w:lang w:eastAsia="it-IT"/>
        </w:rPr>
        <w:t xml:space="preserve"> sarebbe stato vescovo di Pergamo sotto Domiziano e avrebbe affrontato il martirio morendo dentro un toro di bronzo infuocato.</w:t>
      </w:r>
    </w:p>
    <w:p w14:paraId="08E6567E" w14:textId="77777777" w:rsidR="002A66F2" w:rsidRDefault="002A66F2" w:rsidP="002A66F2">
      <w:pPr>
        <w:spacing w:after="0" w:line="240" w:lineRule="atLeast"/>
        <w:jc w:val="both"/>
        <w:rPr>
          <w:rFonts w:ascii="Times New Roman" w:eastAsia="Times New Roman" w:hAnsi="Times New Roman" w:cs="Times New Roman"/>
          <w:color w:val="000000"/>
          <w:sz w:val="24"/>
          <w:szCs w:val="24"/>
          <w:lang w:eastAsia="it-IT"/>
        </w:rPr>
      </w:pPr>
      <w:r w:rsidRPr="000F239D">
        <w:rPr>
          <w:rFonts w:ascii="Times New Roman" w:eastAsia="Times New Roman" w:hAnsi="Times New Roman" w:cs="Times New Roman"/>
          <w:color w:val="000000"/>
          <w:sz w:val="24"/>
          <w:szCs w:val="24"/>
          <w:lang w:eastAsia="it-IT"/>
        </w:rPr>
        <w:t xml:space="preserve">Il termine “testimone” passa, nell’Apocalisse dal significato di “colui che attesta qualcosa” </w:t>
      </w:r>
      <w:proofErr w:type="gramStart"/>
      <w:r w:rsidRPr="000F239D">
        <w:rPr>
          <w:rFonts w:ascii="Times New Roman" w:eastAsia="Times New Roman" w:hAnsi="Times New Roman" w:cs="Times New Roman"/>
          <w:color w:val="000000"/>
          <w:sz w:val="24"/>
          <w:szCs w:val="24"/>
          <w:lang w:eastAsia="it-IT"/>
        </w:rPr>
        <w:t>a  “</w:t>
      </w:r>
      <w:proofErr w:type="gramEnd"/>
      <w:r w:rsidRPr="000F239D">
        <w:rPr>
          <w:rFonts w:ascii="Times New Roman" w:eastAsia="Times New Roman" w:hAnsi="Times New Roman" w:cs="Times New Roman"/>
          <w:color w:val="000000"/>
          <w:sz w:val="24"/>
          <w:szCs w:val="24"/>
          <w:lang w:eastAsia="it-IT"/>
        </w:rPr>
        <w:t>uno che dà la vita a causa della manifestazione della propria fede” (un martire).</w:t>
      </w:r>
    </w:p>
    <w:p w14:paraId="0790C28B" w14:textId="77777777" w:rsidR="002A66F2" w:rsidRDefault="002A66F2" w:rsidP="002A66F2">
      <w:pPr>
        <w:spacing w:after="0" w:line="240" w:lineRule="atLeast"/>
        <w:jc w:val="right"/>
        <w:rPr>
          <w:rFonts w:ascii="Times New Roman" w:eastAsia="Times New Roman" w:hAnsi="Times New Roman" w:cs="Times New Roman"/>
          <w:color w:val="000000"/>
          <w:sz w:val="24"/>
          <w:szCs w:val="24"/>
          <w:lang w:eastAsia="it-IT"/>
        </w:rPr>
      </w:pPr>
    </w:p>
    <w:p w14:paraId="57840CC3" w14:textId="77777777" w:rsidR="002A66F2" w:rsidRDefault="002A66F2" w:rsidP="002A66F2">
      <w:pPr>
        <w:spacing w:after="0" w:line="240" w:lineRule="atLeast"/>
        <w:jc w:val="righ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Antonio Turi (Continua al numero successivo)</w:t>
      </w:r>
    </w:p>
    <w:p w14:paraId="7FEA6C81" w14:textId="77777777" w:rsidR="00717398" w:rsidRDefault="00000000" w:rsidP="00717398">
      <w:pPr>
        <w:spacing w:after="0" w:line="240" w:lineRule="atLeast"/>
        <w:jc w:val="center"/>
        <w:rPr>
          <w:rFonts w:ascii="Times New Roman" w:hAnsi="Times New Roman" w:cs="Times New Roman"/>
          <w:b/>
          <w:sz w:val="24"/>
          <w:szCs w:val="24"/>
        </w:rPr>
      </w:pPr>
      <w:r>
        <w:lastRenderedPageBreak/>
        <w:pict w14:anchorId="28FB92B1">
          <v:shape id="_x0000_i1028" type="#_x0000_t136" style="width:404.25pt;height:31.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717398">
        <w:rPr>
          <w:rFonts w:ascii="Times New Roman" w:hAnsi="Times New Roman" w:cs="Times New Roman"/>
          <w:b/>
          <w:sz w:val="24"/>
          <w:szCs w:val="24"/>
        </w:rPr>
        <w:t xml:space="preserve"> </w:t>
      </w:r>
    </w:p>
    <w:p w14:paraId="5F517EA2" w14:textId="77777777" w:rsidR="00717398" w:rsidRDefault="00717398" w:rsidP="00717398">
      <w:pPr>
        <w:spacing w:after="0" w:line="240" w:lineRule="atLeast"/>
        <w:jc w:val="center"/>
        <w:rPr>
          <w:rFonts w:ascii="Times New Roman" w:hAnsi="Times New Roman" w:cs="Times New Roman"/>
          <w:b/>
          <w:sz w:val="24"/>
          <w:szCs w:val="24"/>
        </w:rPr>
      </w:pPr>
    </w:p>
    <w:p w14:paraId="5473EABC" w14:textId="77777777" w:rsidR="00717398" w:rsidRDefault="00717398" w:rsidP="0071739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DONNE DEGNE DI NOTA E NON</w:t>
      </w:r>
    </w:p>
    <w:p w14:paraId="7E011EFC" w14:textId="77777777" w:rsidR="009D79F5" w:rsidRDefault="00717398"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280. Unico giudice donna di </w:t>
      </w:r>
      <w:proofErr w:type="spellStart"/>
      <w:r>
        <w:rPr>
          <w:rFonts w:ascii="Times New Roman" w:hAnsi="Times New Roman" w:cs="Times New Roman"/>
          <w:b/>
          <w:sz w:val="24"/>
          <w:szCs w:val="24"/>
        </w:rPr>
        <w:t>Israelke</w:t>
      </w:r>
      <w:proofErr w:type="spellEnd"/>
      <w:r>
        <w:rPr>
          <w:rFonts w:ascii="Times New Roman" w:hAnsi="Times New Roman" w:cs="Times New Roman"/>
          <w:b/>
          <w:sz w:val="24"/>
          <w:szCs w:val="24"/>
        </w:rPr>
        <w:t xml:space="preserve">, giudicò le tribù sotto una palma. </w:t>
      </w:r>
      <w:proofErr w:type="gramStart"/>
      <w:r>
        <w:rPr>
          <w:rFonts w:ascii="Times New Roman" w:hAnsi="Times New Roman" w:cs="Times New Roman"/>
          <w:b/>
          <w:sz w:val="24"/>
          <w:szCs w:val="24"/>
        </w:rPr>
        <w:t>E’</w:t>
      </w:r>
      <w:proofErr w:type="gramEnd"/>
      <w:r>
        <w:rPr>
          <w:rFonts w:ascii="Times New Roman" w:hAnsi="Times New Roman" w:cs="Times New Roman"/>
          <w:b/>
          <w:sz w:val="24"/>
          <w:szCs w:val="24"/>
        </w:rPr>
        <w:t xml:space="preserve"> molto famoso il suo</w:t>
      </w:r>
    </w:p>
    <w:p w14:paraId="0C0EB0F2" w14:textId="77777777" w:rsidR="00717398"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717398">
        <w:rPr>
          <w:rFonts w:ascii="Times New Roman" w:hAnsi="Times New Roman" w:cs="Times New Roman"/>
          <w:b/>
          <w:sz w:val="24"/>
          <w:szCs w:val="24"/>
        </w:rPr>
        <w:t>canto di vittoria. Chi fu costei?</w:t>
      </w:r>
    </w:p>
    <w:p w14:paraId="2AA6F015" w14:textId="77777777" w:rsidR="00717398" w:rsidRDefault="00717398"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281. Chi fu la profetessa vedova che a 84 anni vide nel tempio </w:t>
      </w:r>
      <w:proofErr w:type="spellStart"/>
      <w:r>
        <w:rPr>
          <w:rFonts w:ascii="Times New Roman" w:hAnsi="Times New Roman" w:cs="Times New Roman"/>
          <w:b/>
          <w:sz w:val="24"/>
          <w:szCs w:val="24"/>
        </w:rPr>
        <w:t>gesù</w:t>
      </w:r>
      <w:proofErr w:type="spellEnd"/>
      <w:r>
        <w:rPr>
          <w:rFonts w:ascii="Times New Roman" w:hAnsi="Times New Roman" w:cs="Times New Roman"/>
          <w:b/>
          <w:sz w:val="24"/>
          <w:szCs w:val="24"/>
        </w:rPr>
        <w:t xml:space="preserve"> ancor giovine?</w:t>
      </w:r>
    </w:p>
    <w:p w14:paraId="615529FF" w14:textId="77777777" w:rsidR="009D79F5" w:rsidRDefault="00717398" w:rsidP="008C04AE">
      <w:pPr>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282. Quale moglie di Davide era stata sposata a </w:t>
      </w:r>
      <w:proofErr w:type="spellStart"/>
      <w:r>
        <w:rPr>
          <w:rFonts w:ascii="Times New Roman" w:hAnsi="Times New Roman" w:cs="Times New Roman"/>
          <w:b/>
          <w:sz w:val="24"/>
          <w:szCs w:val="24"/>
        </w:rPr>
        <w:t>Nabal</w:t>
      </w:r>
      <w:proofErr w:type="spellEnd"/>
      <w:r>
        <w:rPr>
          <w:rFonts w:ascii="Times New Roman" w:hAnsi="Times New Roman" w:cs="Times New Roman"/>
          <w:b/>
          <w:sz w:val="24"/>
          <w:szCs w:val="24"/>
        </w:rPr>
        <w:t>, il quale morì quando ella gli disse del</w:t>
      </w:r>
    </w:p>
    <w:p w14:paraId="1B3909B5" w14:textId="77777777" w:rsidR="00717398" w:rsidRDefault="009D79F5" w:rsidP="008C04AE">
      <w:pPr>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       </w:t>
      </w:r>
      <w:r w:rsidR="00717398">
        <w:rPr>
          <w:rFonts w:ascii="Times New Roman" w:hAnsi="Times New Roman" w:cs="Times New Roman"/>
          <w:b/>
          <w:sz w:val="24"/>
          <w:szCs w:val="24"/>
        </w:rPr>
        <w:t xml:space="preserve"> regalo che aveva dato a Davide?</w:t>
      </w:r>
    </w:p>
    <w:p w14:paraId="76363812" w14:textId="77777777" w:rsidR="00717398" w:rsidRDefault="00717398"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283. Chi fu l’anziana cugina di Maria che divenne madre di Giovanni il Battista?</w:t>
      </w:r>
    </w:p>
    <w:p w14:paraId="19120A25" w14:textId="77777777" w:rsidR="009D79F5" w:rsidRDefault="00717398"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284. Quale profetessa, attiva durante il </w:t>
      </w:r>
      <w:proofErr w:type="spellStart"/>
      <w:r>
        <w:rPr>
          <w:rFonts w:ascii="Times New Roman" w:hAnsi="Times New Roman" w:cs="Times New Roman"/>
          <w:b/>
          <w:sz w:val="24"/>
          <w:szCs w:val="24"/>
        </w:rPr>
        <w:t>regnodi</w:t>
      </w:r>
      <w:proofErr w:type="spellEnd"/>
      <w:r>
        <w:rPr>
          <w:rFonts w:ascii="Times New Roman" w:hAnsi="Times New Roman" w:cs="Times New Roman"/>
          <w:b/>
          <w:sz w:val="24"/>
          <w:szCs w:val="24"/>
        </w:rPr>
        <w:t xml:space="preserve"> Giosia, consolò il Re mentre puniva con </w:t>
      </w:r>
    </w:p>
    <w:p w14:paraId="641BEDCE" w14:textId="77777777" w:rsidR="00717398"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717398">
        <w:rPr>
          <w:rFonts w:ascii="Times New Roman" w:hAnsi="Times New Roman" w:cs="Times New Roman"/>
          <w:b/>
          <w:sz w:val="24"/>
          <w:szCs w:val="24"/>
        </w:rPr>
        <w:t>la gente di Giuda?</w:t>
      </w:r>
    </w:p>
    <w:p w14:paraId="1E7ED2CD" w14:textId="77777777" w:rsidR="009D79F5" w:rsidRDefault="00717398"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285</w:t>
      </w:r>
      <w:r w:rsidR="009D79F5">
        <w:rPr>
          <w:rFonts w:ascii="Times New Roman" w:hAnsi="Times New Roman" w:cs="Times New Roman"/>
          <w:b/>
          <w:sz w:val="24"/>
          <w:szCs w:val="24"/>
        </w:rPr>
        <w:t xml:space="preserve">. </w:t>
      </w:r>
      <w:r>
        <w:rPr>
          <w:rFonts w:ascii="Times New Roman" w:hAnsi="Times New Roman" w:cs="Times New Roman"/>
          <w:b/>
          <w:sz w:val="24"/>
          <w:szCs w:val="24"/>
        </w:rPr>
        <w:t xml:space="preserve">Chi fu l’intrigante principessa di Tiro che sposò e manipolò il debole Acab imponendo </w:t>
      </w:r>
    </w:p>
    <w:p w14:paraId="0269C995" w14:textId="77777777" w:rsidR="00717398"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717398">
        <w:rPr>
          <w:rFonts w:ascii="Times New Roman" w:hAnsi="Times New Roman" w:cs="Times New Roman"/>
          <w:b/>
          <w:sz w:val="24"/>
          <w:szCs w:val="24"/>
        </w:rPr>
        <w:t>propria religione pagana ad Israele?</w:t>
      </w:r>
    </w:p>
    <w:p w14:paraId="2F671B11" w14:textId="77777777" w:rsidR="009D79F5" w:rsidRDefault="00717398"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286. Chi fu la donna israelita che aiutò la propria gente uccidendo </w:t>
      </w:r>
      <w:proofErr w:type="spellStart"/>
      <w:r>
        <w:rPr>
          <w:rFonts w:ascii="Times New Roman" w:hAnsi="Times New Roman" w:cs="Times New Roman"/>
          <w:b/>
          <w:sz w:val="24"/>
          <w:szCs w:val="24"/>
        </w:rPr>
        <w:t>Sisara</w:t>
      </w:r>
      <w:proofErr w:type="spellEnd"/>
      <w:r>
        <w:rPr>
          <w:rFonts w:ascii="Times New Roman" w:hAnsi="Times New Roman" w:cs="Times New Roman"/>
          <w:b/>
          <w:sz w:val="24"/>
          <w:szCs w:val="24"/>
        </w:rPr>
        <w:t>, capitano cananeo,</w:t>
      </w:r>
    </w:p>
    <w:p w14:paraId="21862F06" w14:textId="77777777" w:rsidR="00717398"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717398">
        <w:rPr>
          <w:rFonts w:ascii="Times New Roman" w:hAnsi="Times New Roman" w:cs="Times New Roman"/>
          <w:b/>
          <w:sz w:val="24"/>
          <w:szCs w:val="24"/>
        </w:rPr>
        <w:t xml:space="preserve"> nella sua tenda?</w:t>
      </w:r>
    </w:p>
    <w:p w14:paraId="33C6CD7A" w14:textId="77777777" w:rsidR="009D79F5" w:rsidRDefault="003A6663"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287.</w:t>
      </w:r>
      <w:r w:rsidR="009D79F5">
        <w:rPr>
          <w:rFonts w:ascii="Times New Roman" w:hAnsi="Times New Roman" w:cs="Times New Roman"/>
          <w:b/>
          <w:sz w:val="24"/>
          <w:szCs w:val="24"/>
        </w:rPr>
        <w:t xml:space="preserve"> </w:t>
      </w:r>
      <w:r>
        <w:rPr>
          <w:rFonts w:ascii="Times New Roman" w:hAnsi="Times New Roman" w:cs="Times New Roman"/>
          <w:b/>
          <w:sz w:val="24"/>
          <w:szCs w:val="24"/>
        </w:rPr>
        <w:t xml:space="preserve">Chi fu la donna ebrea che sposò un imperatore persiano e salvò la propria gente dallo </w:t>
      </w:r>
    </w:p>
    <w:p w14:paraId="6CC5820E" w14:textId="77777777" w:rsidR="003A6663"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A6663">
        <w:rPr>
          <w:rFonts w:ascii="Times New Roman" w:hAnsi="Times New Roman" w:cs="Times New Roman"/>
          <w:b/>
          <w:sz w:val="24"/>
          <w:szCs w:val="24"/>
        </w:rPr>
        <w:t>sterminio?</w:t>
      </w:r>
    </w:p>
    <w:p w14:paraId="701B50E3" w14:textId="77777777" w:rsidR="009D79F5" w:rsidRDefault="003A6663"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288. Chi erano le due sorelle di Betania che avevano un fratello di nome Lazzaro ed erano </w:t>
      </w:r>
    </w:p>
    <w:p w14:paraId="62FB13C4" w14:textId="77777777" w:rsidR="003A6663"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A6663">
        <w:rPr>
          <w:rFonts w:ascii="Times New Roman" w:hAnsi="Times New Roman" w:cs="Times New Roman"/>
          <w:b/>
          <w:sz w:val="24"/>
          <w:szCs w:val="24"/>
        </w:rPr>
        <w:t>molto amiche di Gesù?</w:t>
      </w:r>
    </w:p>
    <w:p w14:paraId="5532376B" w14:textId="77777777" w:rsidR="009D79F5" w:rsidRDefault="003A6663"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289. Chi fu la profetessa, sorella di due grandi capi, che si ammalò di lebbra per essersi </w:t>
      </w:r>
    </w:p>
    <w:p w14:paraId="0284EF53" w14:textId="77777777" w:rsidR="003A6663"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A6663">
        <w:rPr>
          <w:rFonts w:ascii="Times New Roman" w:hAnsi="Times New Roman" w:cs="Times New Roman"/>
          <w:b/>
          <w:sz w:val="24"/>
          <w:szCs w:val="24"/>
        </w:rPr>
        <w:t>ribellata?</w:t>
      </w:r>
    </w:p>
    <w:p w14:paraId="40DDE266" w14:textId="77777777" w:rsidR="009D79F5" w:rsidRDefault="003A6663"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290. Chi fu la prostituta che divenne un</w:t>
      </w:r>
      <w:r w:rsidR="00A129D4">
        <w:rPr>
          <w:rFonts w:ascii="Times New Roman" w:hAnsi="Times New Roman" w:cs="Times New Roman"/>
          <w:b/>
          <w:sz w:val="24"/>
          <w:szCs w:val="24"/>
        </w:rPr>
        <w:t>’</w:t>
      </w:r>
      <w:r>
        <w:rPr>
          <w:rFonts w:ascii="Times New Roman" w:hAnsi="Times New Roman" w:cs="Times New Roman"/>
          <w:b/>
          <w:sz w:val="24"/>
          <w:szCs w:val="24"/>
        </w:rPr>
        <w:t xml:space="preserve">eroina per aver salvato la vita delle spie di Giosuè </w:t>
      </w:r>
    </w:p>
    <w:p w14:paraId="1B433315" w14:textId="77777777" w:rsidR="003A6663" w:rsidRDefault="009D79F5"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A6663">
        <w:rPr>
          <w:rFonts w:ascii="Times New Roman" w:hAnsi="Times New Roman" w:cs="Times New Roman"/>
          <w:b/>
          <w:sz w:val="24"/>
          <w:szCs w:val="24"/>
        </w:rPr>
        <w:t xml:space="preserve">fu per questo onorata, tanto da comparire </w:t>
      </w:r>
      <w:proofErr w:type="gramStart"/>
      <w:r w:rsidR="003A6663">
        <w:rPr>
          <w:rFonts w:ascii="Times New Roman" w:hAnsi="Times New Roman" w:cs="Times New Roman"/>
          <w:b/>
          <w:sz w:val="24"/>
          <w:szCs w:val="24"/>
        </w:rPr>
        <w:t>nelle genealogia</w:t>
      </w:r>
      <w:proofErr w:type="gramEnd"/>
      <w:r w:rsidR="003A6663">
        <w:rPr>
          <w:rFonts w:ascii="Times New Roman" w:hAnsi="Times New Roman" w:cs="Times New Roman"/>
          <w:b/>
          <w:sz w:val="24"/>
          <w:szCs w:val="24"/>
        </w:rPr>
        <w:t xml:space="preserve"> di Gesù?</w:t>
      </w:r>
    </w:p>
    <w:p w14:paraId="7C0B76CE" w14:textId="77777777" w:rsidR="00A129D4" w:rsidRDefault="003A6663"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291.</w:t>
      </w:r>
      <w:r w:rsidR="00A129D4">
        <w:rPr>
          <w:rFonts w:ascii="Times New Roman" w:hAnsi="Times New Roman" w:cs="Times New Roman"/>
          <w:b/>
          <w:sz w:val="24"/>
          <w:szCs w:val="24"/>
        </w:rPr>
        <w:t xml:space="preserve"> </w:t>
      </w:r>
      <w:r>
        <w:rPr>
          <w:rFonts w:ascii="Times New Roman" w:hAnsi="Times New Roman" w:cs="Times New Roman"/>
          <w:b/>
          <w:sz w:val="24"/>
          <w:szCs w:val="24"/>
        </w:rPr>
        <w:t xml:space="preserve">Chi fu l’affettuosa donna, concubina di </w:t>
      </w:r>
      <w:r w:rsidR="00A129D4">
        <w:rPr>
          <w:rFonts w:ascii="Times New Roman" w:hAnsi="Times New Roman" w:cs="Times New Roman"/>
          <w:b/>
          <w:sz w:val="24"/>
          <w:szCs w:val="24"/>
        </w:rPr>
        <w:t>S</w:t>
      </w:r>
      <w:r>
        <w:rPr>
          <w:rFonts w:ascii="Times New Roman" w:hAnsi="Times New Roman" w:cs="Times New Roman"/>
          <w:b/>
          <w:sz w:val="24"/>
          <w:szCs w:val="24"/>
        </w:rPr>
        <w:t xml:space="preserve"> che sorvegliò i corpi massacrati dei propri figli</w:t>
      </w:r>
    </w:p>
    <w:p w14:paraId="5ED9B64B" w14:textId="77777777" w:rsidR="003A6663" w:rsidRDefault="00A129D4"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A6663">
        <w:rPr>
          <w:rFonts w:ascii="Times New Roman" w:hAnsi="Times New Roman" w:cs="Times New Roman"/>
          <w:b/>
          <w:sz w:val="24"/>
          <w:szCs w:val="24"/>
        </w:rPr>
        <w:t>proteggendoli dagli uccelli e da altri animali?</w:t>
      </w:r>
    </w:p>
    <w:p w14:paraId="61334604" w14:textId="77777777" w:rsidR="00A129D4" w:rsidRDefault="003A6663"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292. Sebbene la sua professione fosse condannata da un decreto ufficiale del re Saul, il re si </w:t>
      </w:r>
    </w:p>
    <w:p w14:paraId="07120171" w14:textId="77777777" w:rsidR="003A6663" w:rsidRDefault="00A129D4"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A6663">
        <w:rPr>
          <w:rFonts w:ascii="Times New Roman" w:hAnsi="Times New Roman" w:cs="Times New Roman"/>
          <w:b/>
          <w:sz w:val="24"/>
          <w:szCs w:val="24"/>
        </w:rPr>
        <w:t>tr</w:t>
      </w:r>
      <w:r>
        <w:rPr>
          <w:rFonts w:ascii="Times New Roman" w:hAnsi="Times New Roman" w:cs="Times New Roman"/>
          <w:b/>
          <w:sz w:val="24"/>
          <w:szCs w:val="24"/>
        </w:rPr>
        <w:t>a</w:t>
      </w:r>
      <w:r w:rsidR="003A6663">
        <w:rPr>
          <w:rFonts w:ascii="Times New Roman" w:hAnsi="Times New Roman" w:cs="Times New Roman"/>
          <w:b/>
          <w:sz w:val="24"/>
          <w:szCs w:val="24"/>
        </w:rPr>
        <w:t>vestì per servirsi di lei. Chi era?</w:t>
      </w:r>
    </w:p>
    <w:p w14:paraId="58CDF470" w14:textId="77777777" w:rsidR="00A129D4" w:rsidRDefault="003A6663"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293. Quale regina persiana irritò il re e il suo consigliere rifiutandosi di comparire loro </w:t>
      </w:r>
    </w:p>
    <w:p w14:paraId="702742DA" w14:textId="77777777" w:rsidR="003A6663" w:rsidRDefault="00A129D4"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A6663">
        <w:rPr>
          <w:rFonts w:ascii="Times New Roman" w:hAnsi="Times New Roman" w:cs="Times New Roman"/>
          <w:b/>
          <w:sz w:val="24"/>
          <w:szCs w:val="24"/>
        </w:rPr>
        <w:t>innanzi durante un festino allietato eccessivamente dal vino?</w:t>
      </w:r>
    </w:p>
    <w:p w14:paraId="2D3CA10E" w14:textId="77777777" w:rsidR="00A129D4" w:rsidRDefault="008C04AE"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294. Chi fu la danzatrice che incantò Erode a tal punto che egli le offrì qualunque cosa </w:t>
      </w:r>
    </w:p>
    <w:p w14:paraId="09FB534E" w14:textId="77777777" w:rsidR="008C04AE" w:rsidRDefault="00A129D4"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8C04AE">
        <w:rPr>
          <w:rFonts w:ascii="Times New Roman" w:hAnsi="Times New Roman" w:cs="Times New Roman"/>
          <w:b/>
          <w:sz w:val="24"/>
          <w:szCs w:val="24"/>
        </w:rPr>
        <w:t>desiderasse?</w:t>
      </w:r>
    </w:p>
    <w:p w14:paraId="09B79A2D" w14:textId="77777777" w:rsidR="008C04AE" w:rsidRDefault="008C04AE"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295. Chi fu trasformata in una statua di sale?</w:t>
      </w:r>
    </w:p>
    <w:p w14:paraId="63A264B8" w14:textId="77777777" w:rsidR="008C04AE" w:rsidRDefault="008C04AE"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296. Di quale re di Giuda era mog</w:t>
      </w:r>
      <w:r w:rsidR="00A129D4">
        <w:rPr>
          <w:rFonts w:ascii="Times New Roman" w:hAnsi="Times New Roman" w:cs="Times New Roman"/>
          <w:b/>
          <w:sz w:val="24"/>
          <w:szCs w:val="24"/>
        </w:rPr>
        <w:t>l</w:t>
      </w:r>
      <w:r>
        <w:rPr>
          <w:rFonts w:ascii="Times New Roman" w:hAnsi="Times New Roman" w:cs="Times New Roman"/>
          <w:b/>
          <w:sz w:val="24"/>
          <w:szCs w:val="24"/>
        </w:rPr>
        <w:t>ie Abi?</w:t>
      </w:r>
    </w:p>
    <w:p w14:paraId="67FEE5C5" w14:textId="77777777" w:rsidR="008C04AE" w:rsidRDefault="008C04AE"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297. Quale sorella di Davide portava lo stesso nome di una delle sue mogli?</w:t>
      </w:r>
    </w:p>
    <w:p w14:paraId="38C1AB3B" w14:textId="77777777" w:rsidR="00A129D4" w:rsidRDefault="008C04AE"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298. Chi fu l donna data in sposa dopo che il suo promesso ebbe portato i prepuzi di duecento </w:t>
      </w:r>
    </w:p>
    <w:p w14:paraId="78D2C927" w14:textId="77777777" w:rsidR="008C04AE" w:rsidRDefault="00A129D4"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8C04AE">
        <w:rPr>
          <w:rFonts w:ascii="Times New Roman" w:hAnsi="Times New Roman" w:cs="Times New Roman"/>
          <w:b/>
          <w:sz w:val="24"/>
          <w:szCs w:val="24"/>
        </w:rPr>
        <w:t>Filistei come dono al padre?</w:t>
      </w:r>
    </w:p>
    <w:p w14:paraId="497BCB63" w14:textId="77777777" w:rsidR="008C04AE" w:rsidRDefault="008C04AE" w:rsidP="007173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299. Chi offrì una bottiglia di latte a un soldato nemico che in seguito uccise?</w:t>
      </w:r>
    </w:p>
    <w:p w14:paraId="2D36764C" w14:textId="77777777" w:rsidR="00A46314" w:rsidRDefault="00A46314" w:rsidP="008C04AE">
      <w:pPr>
        <w:spacing w:after="0" w:line="240" w:lineRule="atLeast"/>
        <w:jc w:val="center"/>
        <w:rPr>
          <w:rFonts w:ascii="Times New Roman" w:hAnsi="Times New Roman" w:cs="Times New Roman"/>
          <w:b/>
          <w:sz w:val="24"/>
          <w:szCs w:val="24"/>
        </w:rPr>
      </w:pPr>
    </w:p>
    <w:p w14:paraId="1D651994" w14:textId="77777777" w:rsidR="008C04AE" w:rsidRDefault="008C04AE" w:rsidP="008C04AE">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RISPOSTE</w:t>
      </w:r>
    </w:p>
    <w:p w14:paraId="4A92FFAF" w14:textId="77777777" w:rsidR="00A129D4" w:rsidRDefault="00A129D4" w:rsidP="008C04AE">
      <w:pPr>
        <w:spacing w:after="0" w:line="240" w:lineRule="atLeast"/>
        <w:jc w:val="both"/>
        <w:rPr>
          <w:rFonts w:ascii="Times New Roman" w:hAnsi="Times New Roman" w:cs="Times New Roman"/>
          <w:b/>
          <w:sz w:val="24"/>
          <w:szCs w:val="24"/>
        </w:rPr>
        <w:sectPr w:rsidR="00A129D4" w:rsidSect="00717398">
          <w:type w:val="continuous"/>
          <w:pgSz w:w="11906" w:h="16838"/>
          <w:pgMar w:top="1417" w:right="1134" w:bottom="1134" w:left="1134" w:header="708" w:footer="708" w:gutter="0"/>
          <w:cols w:space="708"/>
        </w:sectPr>
      </w:pPr>
    </w:p>
    <w:p w14:paraId="0467A9E7"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280. (Giudici 4,5)</w:t>
      </w:r>
    </w:p>
    <w:p w14:paraId="17EDC7C8"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281. (Luca 2,36-38)</w:t>
      </w:r>
    </w:p>
    <w:p w14:paraId="1815F45D"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283. (Luca 1)</w:t>
      </w:r>
    </w:p>
    <w:p w14:paraId="1D4C49D0"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284. (2 Re 22, 14-20)</w:t>
      </w:r>
    </w:p>
    <w:p w14:paraId="12B8629E"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285. (1Re 16-19)</w:t>
      </w:r>
    </w:p>
    <w:p w14:paraId="46AC07C3"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286. (Giudici 4,17-22)</w:t>
      </w:r>
    </w:p>
    <w:p w14:paraId="50B29ECD"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287. Ester</w:t>
      </w:r>
    </w:p>
    <w:p w14:paraId="6F830BF1"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288. (Luca 10,38-42; Giovanni 11)</w:t>
      </w:r>
    </w:p>
    <w:p w14:paraId="116E04DB" w14:textId="77777777" w:rsidR="008C04AE" w:rsidRDefault="008C04AE"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289. Esodo 15, Numeri 12)</w:t>
      </w:r>
    </w:p>
    <w:p w14:paraId="44BCF30A"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290. (Giosuè 2,6)</w:t>
      </w:r>
    </w:p>
    <w:p w14:paraId="1FC4AA4A"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291. (2Samuele 21,1-10)</w:t>
      </w:r>
    </w:p>
    <w:p w14:paraId="56C5A2B0"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292. (1Samuele 28)</w:t>
      </w:r>
    </w:p>
    <w:p w14:paraId="76FF108D"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293. (Ester 1)</w:t>
      </w:r>
    </w:p>
    <w:p w14:paraId="322AF087"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294. Matteo 14,1-11)</w:t>
      </w:r>
    </w:p>
    <w:p w14:paraId="345A35E6"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295. (Genesi 19,26)</w:t>
      </w:r>
    </w:p>
    <w:p w14:paraId="03D27DA4"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296. (2Re 18,2)</w:t>
      </w:r>
    </w:p>
    <w:p w14:paraId="3D2AC230"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297. (1Cronache 2,16-17)</w:t>
      </w:r>
    </w:p>
    <w:p w14:paraId="2C687B76"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298. (1Samuele 18,27)</w:t>
      </w:r>
    </w:p>
    <w:p w14:paraId="3F553768" w14:textId="77777777" w:rsidR="009D79F5" w:rsidRDefault="009D79F5" w:rsidP="008C04A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299. (Giudici 4)</w:t>
      </w:r>
    </w:p>
    <w:p w14:paraId="433B6CF1" w14:textId="77777777" w:rsidR="00A129D4" w:rsidRDefault="00A129D4" w:rsidP="00717398">
      <w:pPr>
        <w:spacing w:after="0" w:line="240" w:lineRule="atLeast"/>
        <w:jc w:val="both"/>
        <w:rPr>
          <w:rFonts w:ascii="Times New Roman" w:hAnsi="Times New Roman" w:cs="Times New Roman"/>
          <w:b/>
          <w:sz w:val="24"/>
          <w:szCs w:val="24"/>
        </w:rPr>
        <w:sectPr w:rsidR="00A129D4" w:rsidSect="00A129D4">
          <w:type w:val="continuous"/>
          <w:pgSz w:w="11906" w:h="16838"/>
          <w:pgMar w:top="1417" w:right="1134" w:bottom="1134" w:left="1134" w:header="708" w:footer="708" w:gutter="0"/>
          <w:cols w:num="2" w:space="708"/>
        </w:sectPr>
      </w:pPr>
    </w:p>
    <w:p w14:paraId="59CF436C" w14:textId="77777777" w:rsidR="00174989" w:rsidRDefault="00174989" w:rsidP="005241EF">
      <w:pPr>
        <w:pStyle w:val="NormaleWeb"/>
        <w:spacing w:before="0" w:beforeAutospacing="0" w:after="0" w:afterAutospacing="0" w:line="240" w:lineRule="atLeast"/>
        <w:jc w:val="center"/>
        <w:textAlignment w:val="baseline"/>
        <w:rPr>
          <w:i/>
          <w:iCs/>
          <w:color w:val="EEEEEE"/>
          <w:sz w:val="22"/>
          <w:szCs w:val="22"/>
        </w:rPr>
      </w:pPr>
      <w:r>
        <w:rPr>
          <w:i/>
          <w:iCs/>
          <w:noProof/>
          <w:color w:val="EEEEEE"/>
          <w:sz w:val="22"/>
          <w:szCs w:val="22"/>
        </w:rPr>
        <w:lastRenderedPageBreak/>
        <w:drawing>
          <wp:inline distT="0" distB="0" distL="0" distR="0" wp14:anchorId="56374D37" wp14:editId="229A2AAC">
            <wp:extent cx="3580685" cy="949044"/>
            <wp:effectExtent l="38100" t="76200" r="19765" b="60606"/>
            <wp:docPr id="21" name="Immagine 5" descr="C:\Users\suor rifugio\Desktop\TITOLI\Perfetti nell'am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or rifugio\Desktop\TITOLI\Perfetti nell'amore.PNG"/>
                    <pic:cNvPicPr>
                      <a:picLocks noChangeAspect="1" noChangeArrowheads="1"/>
                    </pic:cNvPicPr>
                  </pic:nvPicPr>
                  <pic:blipFill>
                    <a:blip r:embed="rId26" cstate="print"/>
                    <a:srcRect t="7764" r="1033" b="12737"/>
                    <a:stretch>
                      <a:fillRect/>
                    </a:stretch>
                  </pic:blipFill>
                  <pic:spPr bwMode="auto">
                    <a:xfrm rot="153732">
                      <a:off x="0" y="0"/>
                      <a:ext cx="3580685" cy="949044"/>
                    </a:xfrm>
                    <a:prstGeom prst="rect">
                      <a:avLst/>
                    </a:prstGeom>
                    <a:noFill/>
                    <a:ln w="9525">
                      <a:noFill/>
                      <a:miter lim="800000"/>
                      <a:headEnd/>
                      <a:tailEnd/>
                    </a:ln>
                  </pic:spPr>
                </pic:pic>
              </a:graphicData>
            </a:graphic>
          </wp:inline>
        </w:drawing>
      </w:r>
    </w:p>
    <w:p w14:paraId="7F5A7952" w14:textId="77777777" w:rsidR="00174989" w:rsidRDefault="00174989" w:rsidP="005241EF">
      <w:pPr>
        <w:pStyle w:val="NormaleWeb"/>
        <w:spacing w:before="0" w:beforeAutospacing="0" w:after="0" w:afterAutospacing="0" w:line="240" w:lineRule="atLeast"/>
        <w:jc w:val="center"/>
        <w:textAlignment w:val="baseline"/>
        <w:rPr>
          <w:i/>
          <w:iCs/>
          <w:color w:val="EEEEEE"/>
          <w:sz w:val="22"/>
          <w:szCs w:val="22"/>
        </w:rPr>
      </w:pPr>
    </w:p>
    <w:p w14:paraId="4CED3EFE" w14:textId="77777777" w:rsidR="00174989" w:rsidRDefault="00174989" w:rsidP="005241EF">
      <w:pPr>
        <w:pStyle w:val="NormaleWeb"/>
        <w:spacing w:before="0" w:beforeAutospacing="0" w:after="0" w:afterAutospacing="0" w:line="240" w:lineRule="atLeast"/>
        <w:jc w:val="center"/>
        <w:textAlignment w:val="baseline"/>
        <w:rPr>
          <w:b/>
          <w:iCs/>
        </w:rPr>
      </w:pPr>
      <w:r w:rsidRPr="00174989">
        <w:rPr>
          <w:b/>
          <w:iCs/>
        </w:rPr>
        <w:t>LA SCIENZA DEL DOLORE</w:t>
      </w:r>
    </w:p>
    <w:p w14:paraId="44966805" w14:textId="77777777" w:rsidR="00174989" w:rsidRDefault="00174989" w:rsidP="005241EF">
      <w:pPr>
        <w:pStyle w:val="NormaleWeb"/>
        <w:spacing w:before="0" w:beforeAutospacing="0" w:after="0" w:afterAutospacing="0" w:line="240" w:lineRule="atLeast"/>
        <w:jc w:val="center"/>
        <w:textAlignment w:val="baseline"/>
        <w:rPr>
          <w:b/>
          <w:iCs/>
        </w:rPr>
      </w:pPr>
      <w:r>
        <w:rPr>
          <w:b/>
          <w:iCs/>
        </w:rPr>
        <w:t>… Non abbandonarci nella tentazione</w:t>
      </w:r>
    </w:p>
    <w:p w14:paraId="5921682C" w14:textId="77777777" w:rsidR="0084407E" w:rsidRDefault="0084407E" w:rsidP="005241EF">
      <w:pPr>
        <w:pStyle w:val="NormaleWeb"/>
        <w:spacing w:before="0" w:beforeAutospacing="0" w:after="0" w:afterAutospacing="0" w:line="240" w:lineRule="atLeast"/>
        <w:jc w:val="center"/>
        <w:textAlignment w:val="baseline"/>
        <w:rPr>
          <w:b/>
          <w:iCs/>
        </w:rPr>
      </w:pPr>
    </w:p>
    <w:p w14:paraId="71A65073" w14:textId="77777777" w:rsidR="00174989" w:rsidRDefault="00174989" w:rsidP="00174989">
      <w:pPr>
        <w:pStyle w:val="NormaleWeb"/>
        <w:spacing w:before="0" w:beforeAutospacing="0" w:after="0" w:afterAutospacing="0" w:line="240" w:lineRule="atLeast"/>
        <w:ind w:firstLine="708"/>
        <w:jc w:val="both"/>
        <w:textAlignment w:val="baseline"/>
        <w:rPr>
          <w:iCs/>
        </w:rPr>
      </w:pPr>
      <w:r>
        <w:rPr>
          <w:iCs/>
        </w:rPr>
        <w:t xml:space="preserve">Questo capitolo della nostra “Formazione permanente” è molto intenso. Veramente mi fa immaginare quanta sofferenza ha provato Gesù, sempre obbediente al Padre suo e nostro. Un Padre che ama tutti i suoi figli con uguale amore siano essi figli obbedienti e rispettosi </w:t>
      </w:r>
      <w:r w:rsidR="0084407E">
        <w:rPr>
          <w:iCs/>
        </w:rPr>
        <w:t>o</w:t>
      </w:r>
      <w:r>
        <w:rPr>
          <w:iCs/>
        </w:rPr>
        <w:t xml:space="preserve"> trasgressivi, immorali e bestemmiatori. Sicuramente dai figli docili riceve gioia e </w:t>
      </w:r>
      <w:r w:rsidR="0084407E">
        <w:rPr>
          <w:iCs/>
        </w:rPr>
        <w:t xml:space="preserve">dona </w:t>
      </w:r>
      <w:r>
        <w:rPr>
          <w:iCs/>
        </w:rPr>
        <w:t xml:space="preserve">approvazione, da quelli trasgressivi </w:t>
      </w:r>
      <w:r w:rsidR="0084407E">
        <w:rPr>
          <w:iCs/>
        </w:rPr>
        <w:t xml:space="preserve">riceve </w:t>
      </w:r>
      <w:r>
        <w:rPr>
          <w:iCs/>
        </w:rPr>
        <w:t>molto dolore, perché vede che si stanno facendo male, stanno facendo male alla loro anima.</w:t>
      </w:r>
    </w:p>
    <w:p w14:paraId="14693E45" w14:textId="77777777" w:rsidR="00174989" w:rsidRDefault="00174989" w:rsidP="00174989">
      <w:pPr>
        <w:pStyle w:val="NormaleWeb"/>
        <w:spacing w:before="0" w:beforeAutospacing="0" w:after="0" w:afterAutospacing="0" w:line="240" w:lineRule="atLeast"/>
        <w:ind w:firstLine="708"/>
        <w:jc w:val="both"/>
        <w:textAlignment w:val="baseline"/>
        <w:rPr>
          <w:iCs/>
        </w:rPr>
      </w:pPr>
      <w:r>
        <w:rPr>
          <w:iCs/>
        </w:rPr>
        <w:t>Io, come genitore di tre figli che Lui ha voluto affidarmi, fidandosi di me, povero peccatore e pieno di miserie, lo ringrazio per la fiducia, ma anch</w:t>
      </w:r>
      <w:r w:rsidR="0084407E">
        <w:rPr>
          <w:iCs/>
        </w:rPr>
        <w:t>e</w:t>
      </w:r>
      <w:r>
        <w:rPr>
          <w:iCs/>
        </w:rPr>
        <w:t xml:space="preserve"> perché mi fa sperimentare come l’amore per i figli è uguale per tutti, anche se non tutti danno la soddisfazione di essere obbedienti e rispettosi. Ed io piango al solo pensiero di quanto Gesù ha sofferto per me. Grazie, Gesù.</w:t>
      </w:r>
    </w:p>
    <w:p w14:paraId="2486A586" w14:textId="77777777" w:rsidR="00174989" w:rsidRDefault="00174989" w:rsidP="00174989">
      <w:pPr>
        <w:pStyle w:val="NormaleWeb"/>
        <w:spacing w:before="0" w:beforeAutospacing="0" w:after="0" w:afterAutospacing="0" w:line="240" w:lineRule="atLeast"/>
        <w:ind w:firstLine="708"/>
        <w:jc w:val="both"/>
        <w:textAlignment w:val="baseline"/>
        <w:rPr>
          <w:iCs/>
        </w:rPr>
      </w:pPr>
      <w:r>
        <w:rPr>
          <w:iCs/>
        </w:rPr>
        <w:t xml:space="preserve">Ora capisco quali tentazioni opprimono il mio cuore: prego poco, forse anche male, </w:t>
      </w:r>
      <w:r w:rsidR="0084407E">
        <w:rPr>
          <w:iCs/>
        </w:rPr>
        <w:t>ma</w:t>
      </w:r>
      <w:r>
        <w:rPr>
          <w:iCs/>
        </w:rPr>
        <w:t xml:space="preserve"> penso che Lui mi ha scelto in questo cammino così pesante</w:t>
      </w:r>
      <w:r w:rsidR="00436868">
        <w:rPr>
          <w:iCs/>
        </w:rPr>
        <w:t xml:space="preserve">: Perdonare sempre, perdonare chiunque, anche il fratello maleducato che ti vuol solo sfruttare, perché Lui mi ha insegnato a non dire di no a nessuno, </w:t>
      </w:r>
      <w:r w:rsidR="0084407E">
        <w:rPr>
          <w:iCs/>
        </w:rPr>
        <w:t xml:space="preserve">ad </w:t>
      </w:r>
      <w:r w:rsidR="00436868">
        <w:rPr>
          <w:iCs/>
        </w:rPr>
        <w:t>agire invocando il Suo aiuto e ringraziare il Suo amore paterno.</w:t>
      </w:r>
    </w:p>
    <w:p w14:paraId="5C88D1F5" w14:textId="77777777" w:rsidR="00436868" w:rsidRDefault="00436868" w:rsidP="0084407E">
      <w:pPr>
        <w:pStyle w:val="NormaleWeb"/>
        <w:spacing w:before="0" w:beforeAutospacing="0" w:after="0" w:afterAutospacing="0" w:line="240" w:lineRule="atLeast"/>
        <w:ind w:firstLine="708"/>
        <w:jc w:val="both"/>
        <w:textAlignment w:val="baseline"/>
        <w:rPr>
          <w:iCs/>
        </w:rPr>
      </w:pPr>
      <w:r>
        <w:rPr>
          <w:iCs/>
        </w:rPr>
        <w:t>Sono in grazia con Dio, perché Lui ha cambiato il mio cuore</w:t>
      </w:r>
      <w:r w:rsidR="0084407E">
        <w:rPr>
          <w:iCs/>
        </w:rPr>
        <w:t>;</w:t>
      </w:r>
      <w:r>
        <w:rPr>
          <w:iCs/>
        </w:rPr>
        <w:t xml:space="preserve"> gli sono riconoscente per i tanti doni che mi ha dato e che mi hanno permesso di evitare tanti peccati e vincere tante tentazioni, a pre</w:t>
      </w:r>
      <w:r w:rsidR="0084407E">
        <w:rPr>
          <w:iCs/>
        </w:rPr>
        <w:t>n</w:t>
      </w:r>
      <w:r>
        <w:rPr>
          <w:iCs/>
        </w:rPr>
        <w:t>dermi tutti gli impegni che questo cammino di formazione mi propone.</w:t>
      </w:r>
    </w:p>
    <w:p w14:paraId="07EB7A66" w14:textId="77777777" w:rsidR="00436868" w:rsidRDefault="00436868" w:rsidP="00174989">
      <w:pPr>
        <w:pStyle w:val="NormaleWeb"/>
        <w:spacing w:before="0" w:beforeAutospacing="0" w:after="0" w:afterAutospacing="0" w:line="240" w:lineRule="atLeast"/>
        <w:ind w:firstLine="708"/>
        <w:jc w:val="both"/>
        <w:textAlignment w:val="baseline"/>
        <w:rPr>
          <w:iCs/>
        </w:rPr>
      </w:pPr>
      <w:r>
        <w:rPr>
          <w:iCs/>
        </w:rPr>
        <w:t>Ho imparato</w:t>
      </w:r>
      <w:r w:rsidR="0084407E">
        <w:rPr>
          <w:iCs/>
        </w:rPr>
        <w:t>,</w:t>
      </w:r>
      <w:r>
        <w:rPr>
          <w:iCs/>
        </w:rPr>
        <w:t xml:space="preserve"> a spese mie</w:t>
      </w:r>
      <w:r w:rsidR="0084407E">
        <w:rPr>
          <w:iCs/>
        </w:rPr>
        <w:t>,</w:t>
      </w:r>
      <w:r>
        <w:rPr>
          <w:iCs/>
        </w:rPr>
        <w:t xml:space="preserve"> che il demonio si fa forte con i deboli, ma è debole con i forti, ma </w:t>
      </w:r>
      <w:r w:rsidR="0084407E">
        <w:rPr>
          <w:iCs/>
        </w:rPr>
        <w:t xml:space="preserve">devo ammettere che </w:t>
      </w:r>
      <w:r>
        <w:rPr>
          <w:iCs/>
        </w:rPr>
        <w:t>la mia forza sei Tu, Signore. Grazie, Gesù, per il tuo amore per me.</w:t>
      </w:r>
    </w:p>
    <w:p w14:paraId="6FC35F16" w14:textId="77777777" w:rsidR="00436868" w:rsidRDefault="00436868" w:rsidP="00174989">
      <w:pPr>
        <w:pStyle w:val="NormaleWeb"/>
        <w:spacing w:before="0" w:beforeAutospacing="0" w:after="0" w:afterAutospacing="0" w:line="240" w:lineRule="atLeast"/>
        <w:ind w:firstLine="708"/>
        <w:jc w:val="both"/>
        <w:textAlignment w:val="baseline"/>
        <w:rPr>
          <w:iCs/>
        </w:rPr>
      </w:pPr>
      <w:r>
        <w:rPr>
          <w:iCs/>
        </w:rPr>
        <w:t>I Sacerdoti del Tempio condannarono Gesù perché quando parlava a loro e al popolo israelita, aveva davanti a sé solo l’amore del Padre e diceva; “Vendete tutto, datelo ai poveri</w:t>
      </w:r>
      <w:r w:rsidR="00536FFE">
        <w:rPr>
          <w:iCs/>
        </w:rPr>
        <w:t>, crea</w:t>
      </w:r>
      <w:r w:rsidR="00F61ECF">
        <w:rPr>
          <w:iCs/>
        </w:rPr>
        <w:t>ndo</w:t>
      </w:r>
      <w:r w:rsidR="00536FFE">
        <w:rPr>
          <w:iCs/>
        </w:rPr>
        <w:t xml:space="preserve"> nei cuori dei sacerdoti uno scompiglio enorme, perché erano ricchi e prestavano i soldi a usura</w:t>
      </w:r>
      <w:r w:rsidR="00F61ECF">
        <w:rPr>
          <w:iCs/>
        </w:rPr>
        <w:t>,</w:t>
      </w:r>
      <w:r w:rsidR="00536FFE">
        <w:rPr>
          <w:iCs/>
        </w:rPr>
        <w:t xml:space="preserve"> e allora, istigati dal demonio, non vedevano l’ora di farlo fuori. E fu così che lo condannarono alla morte di croce, ma Lui ci insegnò, fino all’ultimo respiro che bisogna perdonare sempre e tutti</w:t>
      </w:r>
      <w:r w:rsidR="0037574B">
        <w:rPr>
          <w:iCs/>
        </w:rPr>
        <w:t xml:space="preserve">, anche se ti fanno qualcosa di </w:t>
      </w:r>
      <w:r w:rsidR="00F61ECF">
        <w:rPr>
          <w:iCs/>
        </w:rPr>
        <w:t>molto grave.</w:t>
      </w:r>
    </w:p>
    <w:p w14:paraId="3523CC80" w14:textId="77777777" w:rsidR="0037574B" w:rsidRDefault="0037574B" w:rsidP="0037574B">
      <w:pPr>
        <w:pStyle w:val="NormaleWeb"/>
        <w:spacing w:before="0" w:beforeAutospacing="0" w:after="0" w:afterAutospacing="0" w:line="240" w:lineRule="atLeast"/>
        <w:ind w:firstLine="708"/>
        <w:jc w:val="both"/>
        <w:textAlignment w:val="baseline"/>
        <w:rPr>
          <w:iCs/>
        </w:rPr>
      </w:pPr>
      <w:r>
        <w:rPr>
          <w:iCs/>
        </w:rPr>
        <w:t xml:space="preserve">Infine, col riconoscimento o conversione del ladrone buono, crocifisso con Lui, </w:t>
      </w:r>
      <w:r w:rsidR="00F61ECF">
        <w:rPr>
          <w:iCs/>
        </w:rPr>
        <w:t>il quale</w:t>
      </w:r>
      <w:r>
        <w:rPr>
          <w:iCs/>
        </w:rPr>
        <w:t xml:space="preserve"> ammette tutte le sue colpe anche gravi e chie</w:t>
      </w:r>
      <w:r w:rsidR="00F61ECF">
        <w:rPr>
          <w:iCs/>
        </w:rPr>
        <w:t>d</w:t>
      </w:r>
      <w:r>
        <w:rPr>
          <w:iCs/>
        </w:rPr>
        <w:t>e a Gesù di ricordarsi di lui quando sarebbe tornato nella casa del Padre Suo</w:t>
      </w:r>
      <w:r w:rsidR="00F61ECF">
        <w:rPr>
          <w:iCs/>
        </w:rPr>
        <w:t>,</w:t>
      </w:r>
      <w:r>
        <w:rPr>
          <w:iCs/>
        </w:rPr>
        <w:t xml:space="preserve"> Gesù gli prometti che quel giorno stesso sarebbe stato con Lui in Paradiso</w:t>
      </w:r>
      <w:r w:rsidR="00F61ECF">
        <w:rPr>
          <w:iCs/>
        </w:rPr>
        <w:t>.</w:t>
      </w:r>
      <w:r>
        <w:rPr>
          <w:iCs/>
        </w:rPr>
        <w:t xml:space="preserve"> </w:t>
      </w:r>
      <w:r w:rsidR="00F61ECF">
        <w:rPr>
          <w:iCs/>
        </w:rPr>
        <w:t xml:space="preserve">Allora </w:t>
      </w:r>
      <w:r>
        <w:rPr>
          <w:iCs/>
        </w:rPr>
        <w:t>anch’io mi sento “salvato” perché fiducioso in Gesù Salvatore.</w:t>
      </w:r>
    </w:p>
    <w:p w14:paraId="39690791" w14:textId="77777777" w:rsidR="00174989" w:rsidRDefault="0037574B" w:rsidP="0037574B">
      <w:pPr>
        <w:pStyle w:val="NormaleWeb"/>
        <w:spacing w:before="0" w:beforeAutospacing="0" w:after="0" w:afterAutospacing="0" w:line="240" w:lineRule="atLeast"/>
        <w:ind w:firstLine="708"/>
        <w:jc w:val="both"/>
        <w:textAlignment w:val="baseline"/>
        <w:rPr>
          <w:iCs/>
        </w:rPr>
      </w:pPr>
      <w:r>
        <w:rPr>
          <w:iCs/>
        </w:rPr>
        <w:t>Ogni volta che mi accosto al Sacramento della Riconciliazione sento l’abbraccio e il perdono del Padre buono</w:t>
      </w:r>
      <w:r w:rsidR="00F61ECF">
        <w:rPr>
          <w:iCs/>
        </w:rPr>
        <w:t>,</w:t>
      </w:r>
      <w:r>
        <w:rPr>
          <w:iCs/>
        </w:rPr>
        <w:t xml:space="preserve"> che non può fare a meno di me in paradiso. Amen.</w:t>
      </w:r>
    </w:p>
    <w:p w14:paraId="0D5420F1" w14:textId="77777777" w:rsidR="0084407E" w:rsidRDefault="0084407E" w:rsidP="0084407E">
      <w:pPr>
        <w:pStyle w:val="NormaleWeb"/>
        <w:tabs>
          <w:tab w:val="left" w:pos="3705"/>
        </w:tabs>
        <w:spacing w:before="0" w:beforeAutospacing="0" w:after="0" w:afterAutospacing="0" w:line="240" w:lineRule="atLeast"/>
        <w:ind w:firstLine="708"/>
        <w:jc w:val="center"/>
        <w:textAlignment w:val="baseline"/>
        <w:rPr>
          <w:b/>
          <w:iCs/>
        </w:rPr>
      </w:pPr>
    </w:p>
    <w:p w14:paraId="6F807A2A" w14:textId="77777777" w:rsidR="0037574B" w:rsidRPr="00174989" w:rsidRDefault="0037574B" w:rsidP="0084407E">
      <w:pPr>
        <w:pStyle w:val="NormaleWeb"/>
        <w:tabs>
          <w:tab w:val="left" w:pos="3705"/>
        </w:tabs>
        <w:spacing w:before="0" w:beforeAutospacing="0" w:after="0" w:afterAutospacing="0" w:line="240" w:lineRule="atLeast"/>
        <w:ind w:firstLine="708"/>
        <w:jc w:val="center"/>
        <w:textAlignment w:val="baseline"/>
        <w:rPr>
          <w:b/>
          <w:iCs/>
        </w:rPr>
      </w:pPr>
      <w:r>
        <w:rPr>
          <w:b/>
          <w:iCs/>
        </w:rPr>
        <w:t>Buon cammino di santità a tutti e Tu, Padre buono e misericordioso</w:t>
      </w:r>
      <w:r w:rsidR="0084407E">
        <w:rPr>
          <w:b/>
          <w:iCs/>
        </w:rPr>
        <w:t>, non abbandonarci nel momento della tentazione.</w:t>
      </w:r>
    </w:p>
    <w:p w14:paraId="2EDB9B70" w14:textId="77777777" w:rsidR="00174989" w:rsidRDefault="00174989" w:rsidP="0084407E">
      <w:pPr>
        <w:pStyle w:val="NormaleWeb"/>
        <w:spacing w:before="0" w:beforeAutospacing="0" w:after="0" w:afterAutospacing="0" w:line="240" w:lineRule="atLeast"/>
        <w:jc w:val="center"/>
        <w:textAlignment w:val="baseline"/>
        <w:rPr>
          <w:i/>
          <w:iCs/>
          <w:color w:val="EEEEEE"/>
          <w:sz w:val="22"/>
          <w:szCs w:val="22"/>
        </w:rPr>
      </w:pPr>
    </w:p>
    <w:p w14:paraId="39E6ED08" w14:textId="77777777" w:rsidR="002A3739" w:rsidRDefault="002A3739" w:rsidP="002A3739">
      <w:pPr>
        <w:pStyle w:val="NormaleWeb"/>
        <w:spacing w:before="0" w:beforeAutospacing="0" w:after="0" w:afterAutospacing="0" w:line="240" w:lineRule="atLeast"/>
        <w:jc w:val="center"/>
        <w:textAlignment w:val="baseline"/>
        <w:rPr>
          <w:b/>
          <w:iCs/>
          <w:sz w:val="22"/>
          <w:szCs w:val="22"/>
        </w:rPr>
      </w:pPr>
      <w:r>
        <w:rPr>
          <w:b/>
          <w:iCs/>
          <w:sz w:val="22"/>
          <w:szCs w:val="22"/>
        </w:rPr>
        <w:t>FRATELLI E SORELLE DI SPERANZA</w:t>
      </w:r>
    </w:p>
    <w:p w14:paraId="6B202179" w14:textId="77777777" w:rsidR="00174989" w:rsidRDefault="002A3739" w:rsidP="002A3739">
      <w:pPr>
        <w:pStyle w:val="NormaleWeb"/>
        <w:spacing w:before="0" w:beforeAutospacing="0" w:after="0" w:afterAutospacing="0" w:line="240" w:lineRule="atLeast"/>
        <w:jc w:val="center"/>
        <w:textAlignment w:val="baseline"/>
        <w:rPr>
          <w:b/>
          <w:iCs/>
          <w:sz w:val="22"/>
          <w:szCs w:val="22"/>
        </w:rPr>
      </w:pPr>
      <w:r>
        <w:rPr>
          <w:b/>
          <w:iCs/>
          <w:sz w:val="22"/>
          <w:szCs w:val="22"/>
        </w:rPr>
        <w:t>… ma liberaci dal male… Amen.</w:t>
      </w:r>
    </w:p>
    <w:p w14:paraId="4AB1096E" w14:textId="77777777" w:rsidR="002A3739" w:rsidRDefault="002A3739" w:rsidP="002A3739">
      <w:pPr>
        <w:pStyle w:val="NormaleWeb"/>
        <w:spacing w:before="0" w:beforeAutospacing="0" w:after="0" w:afterAutospacing="0" w:line="240" w:lineRule="atLeast"/>
        <w:jc w:val="center"/>
        <w:textAlignment w:val="baseline"/>
        <w:rPr>
          <w:b/>
          <w:iCs/>
          <w:sz w:val="22"/>
          <w:szCs w:val="22"/>
        </w:rPr>
      </w:pPr>
    </w:p>
    <w:p w14:paraId="04C39F26" w14:textId="77777777" w:rsidR="002A3739" w:rsidRDefault="002A3739" w:rsidP="002A3739">
      <w:pPr>
        <w:pStyle w:val="NormaleWeb"/>
        <w:spacing w:before="0" w:beforeAutospacing="0" w:after="0" w:afterAutospacing="0" w:line="240" w:lineRule="atLeast"/>
        <w:jc w:val="both"/>
        <w:textAlignment w:val="baseline"/>
        <w:rPr>
          <w:iCs/>
          <w:sz w:val="22"/>
          <w:szCs w:val="22"/>
        </w:rPr>
      </w:pPr>
      <w:r>
        <w:rPr>
          <w:iCs/>
          <w:sz w:val="22"/>
          <w:szCs w:val="22"/>
        </w:rPr>
        <w:tab/>
        <w:t>Questa nona lezione sul Padre nostro ci vuole spiegare come liberarci dal mal</w:t>
      </w:r>
      <w:r w:rsidR="006C5CFC">
        <w:rPr>
          <w:iCs/>
          <w:sz w:val="22"/>
          <w:szCs w:val="22"/>
        </w:rPr>
        <w:t xml:space="preserve">igno e sia la Beata Madre Speranza che il Papa ci danno saggi consigli divini per combattere le tentazioni della divisione e della </w:t>
      </w:r>
      <w:r w:rsidR="006C5CFC">
        <w:rPr>
          <w:iCs/>
          <w:sz w:val="22"/>
          <w:szCs w:val="22"/>
        </w:rPr>
        <w:lastRenderedPageBreak/>
        <w:t>discordia. Ma è Dio che ci dà tutta questa forza, perché ci ama e c’invita, con la Sua Parola ad essere umili e ad essere fermi nella fede.</w:t>
      </w:r>
    </w:p>
    <w:p w14:paraId="5FBD34A4" w14:textId="77777777" w:rsidR="006C5CFC" w:rsidRDefault="006C5CFC" w:rsidP="002A3739">
      <w:pPr>
        <w:pStyle w:val="NormaleWeb"/>
        <w:spacing w:before="0" w:beforeAutospacing="0" w:after="0" w:afterAutospacing="0" w:line="240" w:lineRule="atLeast"/>
        <w:jc w:val="both"/>
        <w:textAlignment w:val="baseline"/>
        <w:rPr>
          <w:iCs/>
          <w:sz w:val="22"/>
          <w:szCs w:val="22"/>
        </w:rPr>
      </w:pPr>
      <w:r>
        <w:rPr>
          <w:iCs/>
          <w:sz w:val="22"/>
          <w:szCs w:val="22"/>
        </w:rPr>
        <w:tab/>
        <w:t xml:space="preserve">Tutti i genitori vogliono il bene dei figli, ma sappiamo, sia noi che loro, siamo tentati </w:t>
      </w:r>
      <w:proofErr w:type="gramStart"/>
      <w:r>
        <w:rPr>
          <w:iCs/>
          <w:sz w:val="22"/>
          <w:szCs w:val="22"/>
        </w:rPr>
        <w:t>dal mele</w:t>
      </w:r>
      <w:proofErr w:type="gramEnd"/>
      <w:r>
        <w:rPr>
          <w:iCs/>
          <w:sz w:val="22"/>
          <w:szCs w:val="22"/>
        </w:rPr>
        <w:t>. Questo male è il peccato ma Dio non ci dà solo consigli, ci dà la forza di vincere il male, se mettiamo la Sua volontà al primo posto. Questo lo posso garantire per la mia piccola esperienza di fede.</w:t>
      </w:r>
    </w:p>
    <w:p w14:paraId="78996E7C" w14:textId="77777777" w:rsidR="006C5CFC" w:rsidRDefault="006C5CFC" w:rsidP="002A3739">
      <w:pPr>
        <w:pStyle w:val="NormaleWeb"/>
        <w:spacing w:before="0" w:beforeAutospacing="0" w:after="0" w:afterAutospacing="0" w:line="240" w:lineRule="atLeast"/>
        <w:jc w:val="both"/>
        <w:textAlignment w:val="baseline"/>
        <w:rPr>
          <w:iCs/>
          <w:sz w:val="22"/>
          <w:szCs w:val="22"/>
        </w:rPr>
      </w:pPr>
      <w:r>
        <w:rPr>
          <w:iCs/>
          <w:sz w:val="22"/>
          <w:szCs w:val="22"/>
        </w:rPr>
        <w:tab/>
        <w:t xml:space="preserve">Pensate che Dio ha garantito al ladrone pentito il paradiso, come non può darlo a tutti noi che facciamo un cammino di santità sulle orme di Madre </w:t>
      </w:r>
      <w:proofErr w:type="gramStart"/>
      <w:r>
        <w:rPr>
          <w:iCs/>
          <w:sz w:val="22"/>
          <w:szCs w:val="22"/>
        </w:rPr>
        <w:t>Speranza?.</w:t>
      </w:r>
      <w:proofErr w:type="gramEnd"/>
      <w:r>
        <w:rPr>
          <w:iCs/>
          <w:sz w:val="22"/>
          <w:szCs w:val="22"/>
        </w:rPr>
        <w:t xml:space="preserve"> Su questa terra Lui ci dà la pace e ci promette la risurrezione ed in cambio cosa ci chiede? Il perdono a vicenda.</w:t>
      </w:r>
    </w:p>
    <w:p w14:paraId="3130955E" w14:textId="77777777" w:rsidR="006C5CFC" w:rsidRDefault="006C5CFC" w:rsidP="002A3739">
      <w:pPr>
        <w:pStyle w:val="NormaleWeb"/>
        <w:spacing w:before="0" w:beforeAutospacing="0" w:after="0" w:afterAutospacing="0" w:line="240" w:lineRule="atLeast"/>
        <w:jc w:val="both"/>
        <w:textAlignment w:val="baseline"/>
        <w:rPr>
          <w:iCs/>
          <w:sz w:val="22"/>
          <w:szCs w:val="22"/>
        </w:rPr>
      </w:pPr>
      <w:r>
        <w:rPr>
          <w:iCs/>
          <w:sz w:val="22"/>
          <w:szCs w:val="22"/>
        </w:rPr>
        <w:tab/>
        <w:t>La Madre Speranza ci</w:t>
      </w:r>
      <w:r w:rsidR="00EE6486">
        <w:rPr>
          <w:iCs/>
          <w:sz w:val="22"/>
          <w:szCs w:val="22"/>
        </w:rPr>
        <w:t xml:space="preserve"> chiede di promettere a Gesù che ci allontaneremo dal peccato, dai vizi, dalle passioni disordinate, dalle cattive inclinazioni, dallo spirito di ira e di superbia.</w:t>
      </w:r>
    </w:p>
    <w:p w14:paraId="2FDEF69D" w14:textId="77777777" w:rsidR="00EE6486" w:rsidRDefault="00EE6486" w:rsidP="002A3739">
      <w:pPr>
        <w:pStyle w:val="NormaleWeb"/>
        <w:spacing w:before="0" w:beforeAutospacing="0" w:after="0" w:afterAutospacing="0" w:line="240" w:lineRule="atLeast"/>
        <w:jc w:val="both"/>
        <w:textAlignment w:val="baseline"/>
        <w:rPr>
          <w:iCs/>
          <w:sz w:val="22"/>
          <w:szCs w:val="22"/>
        </w:rPr>
      </w:pPr>
      <w:r>
        <w:rPr>
          <w:iCs/>
          <w:sz w:val="22"/>
          <w:szCs w:val="22"/>
        </w:rPr>
        <w:tab/>
        <w:t>Ci invita tutti a fidarci di Dio con cuore sincero ed umile, abbandonando per sempre il nostro io, mettendo già su questa terra un piede in paradiso.</w:t>
      </w:r>
    </w:p>
    <w:p w14:paraId="17A7B91C" w14:textId="77777777" w:rsidR="00EE6486" w:rsidRDefault="00EE6486" w:rsidP="002A3739">
      <w:pPr>
        <w:pStyle w:val="NormaleWeb"/>
        <w:spacing w:before="0" w:beforeAutospacing="0" w:after="0" w:afterAutospacing="0" w:line="240" w:lineRule="atLeast"/>
        <w:jc w:val="both"/>
        <w:textAlignment w:val="baseline"/>
        <w:rPr>
          <w:iCs/>
          <w:sz w:val="22"/>
          <w:szCs w:val="22"/>
        </w:rPr>
      </w:pPr>
      <w:r>
        <w:rPr>
          <w:iCs/>
          <w:sz w:val="22"/>
          <w:szCs w:val="22"/>
        </w:rPr>
        <w:tab/>
      </w:r>
      <w:r>
        <w:rPr>
          <w:iCs/>
          <w:sz w:val="22"/>
          <w:szCs w:val="22"/>
        </w:rPr>
        <w:tab/>
      </w:r>
      <w:r>
        <w:rPr>
          <w:iCs/>
          <w:sz w:val="22"/>
          <w:szCs w:val="22"/>
        </w:rPr>
        <w:tab/>
        <w:t>Buon cammino di santità … Amen</w:t>
      </w:r>
    </w:p>
    <w:p w14:paraId="18751302" w14:textId="77777777" w:rsidR="00EE6486" w:rsidRDefault="00EE6486" w:rsidP="00EE6486">
      <w:pPr>
        <w:pStyle w:val="NormaleWeb"/>
        <w:spacing w:before="0" w:beforeAutospacing="0" w:after="0" w:afterAutospacing="0" w:line="240" w:lineRule="atLeast"/>
        <w:jc w:val="right"/>
        <w:textAlignment w:val="baseline"/>
        <w:rPr>
          <w:iCs/>
          <w:sz w:val="22"/>
          <w:szCs w:val="22"/>
        </w:rPr>
      </w:pPr>
      <w:r>
        <w:rPr>
          <w:iCs/>
          <w:sz w:val="22"/>
          <w:szCs w:val="22"/>
        </w:rPr>
        <w:t xml:space="preserve">(Felice </w:t>
      </w:r>
      <w:proofErr w:type="spellStart"/>
      <w:r>
        <w:rPr>
          <w:iCs/>
          <w:sz w:val="22"/>
          <w:szCs w:val="22"/>
        </w:rPr>
        <w:t>Pessella</w:t>
      </w:r>
      <w:proofErr w:type="spellEnd"/>
    </w:p>
    <w:p w14:paraId="5E66F12B" w14:textId="77777777" w:rsidR="00EE6486" w:rsidRDefault="00EE6486" w:rsidP="00EE6486">
      <w:pPr>
        <w:pStyle w:val="NormaleWeb"/>
        <w:spacing w:before="0" w:beforeAutospacing="0" w:after="0" w:afterAutospacing="0" w:line="240" w:lineRule="atLeast"/>
        <w:jc w:val="right"/>
        <w:textAlignment w:val="baseline"/>
        <w:rPr>
          <w:iCs/>
          <w:sz w:val="22"/>
          <w:szCs w:val="22"/>
        </w:rPr>
      </w:pPr>
      <w:r>
        <w:rPr>
          <w:iCs/>
          <w:sz w:val="22"/>
          <w:szCs w:val="22"/>
        </w:rPr>
        <w:t>Laico dell’Amore Misericordioso)</w:t>
      </w:r>
    </w:p>
    <w:p w14:paraId="2E3ED65D" w14:textId="77777777" w:rsidR="00EE6486" w:rsidRDefault="00EE6486" w:rsidP="00EE6486">
      <w:pPr>
        <w:pStyle w:val="NormaleWeb"/>
        <w:spacing w:before="0" w:beforeAutospacing="0" w:after="0" w:afterAutospacing="0" w:line="240" w:lineRule="atLeast"/>
        <w:jc w:val="right"/>
        <w:textAlignment w:val="baseline"/>
        <w:rPr>
          <w:iCs/>
          <w:sz w:val="22"/>
          <w:szCs w:val="22"/>
        </w:rPr>
      </w:pPr>
    </w:p>
    <w:p w14:paraId="3BB27C29" w14:textId="77777777" w:rsidR="00EE6486" w:rsidRDefault="00EE6486" w:rsidP="00EE6486">
      <w:pPr>
        <w:pStyle w:val="NormaleWeb"/>
        <w:spacing w:before="0" w:beforeAutospacing="0" w:after="0" w:afterAutospacing="0" w:line="240" w:lineRule="atLeast"/>
        <w:jc w:val="center"/>
        <w:textAlignment w:val="baseline"/>
        <w:rPr>
          <w:b/>
          <w:iCs/>
          <w:sz w:val="22"/>
          <w:szCs w:val="22"/>
        </w:rPr>
      </w:pPr>
      <w:r>
        <w:rPr>
          <w:b/>
          <w:iCs/>
          <w:sz w:val="22"/>
          <w:szCs w:val="22"/>
        </w:rPr>
        <w:t>MA LIBERACI DAL MALE</w:t>
      </w:r>
    </w:p>
    <w:p w14:paraId="49520A95" w14:textId="77777777" w:rsidR="00EE6486" w:rsidRDefault="00EE6486" w:rsidP="00EE6486">
      <w:pPr>
        <w:pStyle w:val="NormaleWeb"/>
        <w:spacing w:before="0" w:beforeAutospacing="0" w:after="0" w:afterAutospacing="0" w:line="240" w:lineRule="atLeast"/>
        <w:jc w:val="center"/>
        <w:textAlignment w:val="baseline"/>
        <w:rPr>
          <w:b/>
          <w:iCs/>
          <w:sz w:val="22"/>
          <w:szCs w:val="22"/>
        </w:rPr>
      </w:pPr>
    </w:p>
    <w:p w14:paraId="6B6CE03A" w14:textId="77777777" w:rsidR="00EE6486" w:rsidRDefault="00EE6486" w:rsidP="00EE6486">
      <w:pPr>
        <w:pStyle w:val="NormaleWeb"/>
        <w:spacing w:before="0" w:beforeAutospacing="0" w:after="0" w:afterAutospacing="0" w:line="240" w:lineRule="atLeast"/>
        <w:jc w:val="both"/>
        <w:textAlignment w:val="baseline"/>
        <w:rPr>
          <w:iCs/>
          <w:sz w:val="22"/>
          <w:szCs w:val="22"/>
        </w:rPr>
      </w:pPr>
      <w:r>
        <w:rPr>
          <w:b/>
          <w:iCs/>
          <w:sz w:val="22"/>
          <w:szCs w:val="22"/>
        </w:rPr>
        <w:tab/>
      </w:r>
      <w:r>
        <w:rPr>
          <w:iCs/>
          <w:sz w:val="22"/>
          <w:szCs w:val="22"/>
        </w:rPr>
        <w:t>Il cristiano sa che il male che c’è nel mondo e nell’uomo, non si spiega soltanto</w:t>
      </w:r>
      <w:r w:rsidR="00AD19BE">
        <w:rPr>
          <w:iCs/>
          <w:sz w:val="22"/>
          <w:szCs w:val="22"/>
        </w:rPr>
        <w:t xml:space="preserve"> con la cattiveria dell’uomo e sa che va combattuta a partire del cuore stesso dell’uomo, ma “</w:t>
      </w:r>
      <w:proofErr w:type="spellStart"/>
      <w:r w:rsidR="00AD19BE">
        <w:rPr>
          <w:iCs/>
          <w:sz w:val="22"/>
          <w:szCs w:val="22"/>
        </w:rPr>
        <w:t>WLiberaci</w:t>
      </w:r>
      <w:proofErr w:type="spellEnd"/>
      <w:r w:rsidR="00AD19BE">
        <w:rPr>
          <w:iCs/>
          <w:sz w:val="22"/>
          <w:szCs w:val="22"/>
        </w:rPr>
        <w:t xml:space="preserve"> dal male” è l’ultima invocazione del Padre nostro, si chiede la liberazione di quale male? La formula del Padre nostro non dice liberaci da questo o quel male, da questa o quella cosa cattiva, ma “dal Male”. Non è certo il caso di elencare qui le molte forme del male, sono tante e le conosciamo. </w:t>
      </w:r>
      <w:proofErr w:type="gramStart"/>
      <w:r w:rsidR="00AD19BE">
        <w:rPr>
          <w:iCs/>
          <w:sz w:val="22"/>
          <w:szCs w:val="22"/>
        </w:rPr>
        <w:t>E’</w:t>
      </w:r>
      <w:proofErr w:type="gramEnd"/>
      <w:r w:rsidR="00AD19BE">
        <w:rPr>
          <w:iCs/>
          <w:sz w:val="22"/>
          <w:szCs w:val="22"/>
        </w:rPr>
        <w:t xml:space="preserve"> più utile chiarire alcuni atteggiamenti che il cristiano deve assumere di fronte al male. Se questi atteggiamenti mancassero la richiesta del Padre nostro perderebbe la sua verità.</w:t>
      </w:r>
    </w:p>
    <w:p w14:paraId="4AE2F2B4" w14:textId="77777777" w:rsidR="00AD19BE" w:rsidRDefault="00AD19BE" w:rsidP="00EE6486">
      <w:pPr>
        <w:pStyle w:val="NormaleWeb"/>
        <w:spacing w:before="0" w:beforeAutospacing="0" w:after="0" w:afterAutospacing="0" w:line="240" w:lineRule="atLeast"/>
        <w:jc w:val="both"/>
        <w:textAlignment w:val="baseline"/>
        <w:rPr>
          <w:iCs/>
          <w:sz w:val="22"/>
          <w:szCs w:val="22"/>
        </w:rPr>
      </w:pPr>
      <w:r>
        <w:rPr>
          <w:iCs/>
          <w:sz w:val="22"/>
          <w:szCs w:val="22"/>
        </w:rPr>
        <w:tab/>
        <w:t xml:space="preserve">Il primo atteggiamento è l’umiltà di riconoscersi peccatori; la serenità poggia sulla certezza del perdono di Dio, non sull’illusione di essere senza peccato. Il Vangelo non ragiona così: il male è in </w:t>
      </w:r>
      <w:proofErr w:type="spellStart"/>
      <w:r>
        <w:rPr>
          <w:iCs/>
          <w:sz w:val="22"/>
          <w:szCs w:val="22"/>
        </w:rPr>
        <w:t>noiu</w:t>
      </w:r>
      <w:proofErr w:type="spellEnd"/>
      <w:r>
        <w:rPr>
          <w:iCs/>
          <w:sz w:val="22"/>
          <w:szCs w:val="22"/>
        </w:rPr>
        <w:t>, non va combattuto fuori, nelle cose, negli altri, ma in noi stessi.</w:t>
      </w:r>
    </w:p>
    <w:p w14:paraId="7F85B0F0" w14:textId="77777777" w:rsidR="00AD19BE" w:rsidRDefault="00AD19BE" w:rsidP="00EE6486">
      <w:pPr>
        <w:pStyle w:val="NormaleWeb"/>
        <w:spacing w:before="0" w:beforeAutospacing="0" w:after="0" w:afterAutospacing="0" w:line="240" w:lineRule="atLeast"/>
        <w:jc w:val="both"/>
        <w:textAlignment w:val="baseline"/>
        <w:rPr>
          <w:iCs/>
          <w:sz w:val="22"/>
          <w:szCs w:val="22"/>
        </w:rPr>
      </w:pPr>
      <w:r>
        <w:rPr>
          <w:iCs/>
          <w:sz w:val="22"/>
          <w:szCs w:val="22"/>
        </w:rPr>
        <w:tab/>
        <w:t xml:space="preserve">Una frase di Gesù su questo argomento è lapidaria: “Dal di dentro, cioè dal cuore degli uomini escono intenzioni cattive, fornicazioni, omicidi, adulteri, malvagità, inganni, impudicizia, bestemmia, superbia, stoltezza </w:t>
      </w:r>
      <w:proofErr w:type="gramStart"/>
      <w:r>
        <w:rPr>
          <w:iCs/>
          <w:sz w:val="22"/>
          <w:szCs w:val="22"/>
        </w:rPr>
        <w:t>…”Tutte</w:t>
      </w:r>
      <w:proofErr w:type="gramEnd"/>
      <w:r>
        <w:rPr>
          <w:iCs/>
          <w:sz w:val="22"/>
          <w:szCs w:val="22"/>
        </w:rPr>
        <w:t xml:space="preserve"> queste cose vengono dal di dentro. Accanto all’umiltà un altro atteggiamento è la vigilanza, perché il nostro cammino non può mai dirsi definitivamente superato. Chi è in cammino può sempre deviare e sbagliare strada. Ma qualsiasi uom, in qualunque situazione si trovi, qualunque cosa abbia fatto, può sempre tornare in dietro. </w:t>
      </w:r>
      <w:proofErr w:type="gramStart"/>
      <w:r>
        <w:rPr>
          <w:iCs/>
          <w:sz w:val="22"/>
          <w:szCs w:val="22"/>
        </w:rPr>
        <w:t>E’</w:t>
      </w:r>
      <w:proofErr w:type="gramEnd"/>
      <w:r>
        <w:rPr>
          <w:iCs/>
          <w:sz w:val="22"/>
          <w:szCs w:val="22"/>
        </w:rPr>
        <w:t xml:space="preserve"> questione di prendere coscienza della propria debolezza e decidersi per la conversione.</w:t>
      </w:r>
    </w:p>
    <w:p w14:paraId="46E1E751"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r>
        <w:rPr>
          <w:iCs/>
          <w:sz w:val="22"/>
          <w:szCs w:val="22"/>
        </w:rPr>
        <w:t>Il male è forte, conserva sempre il suo fascino, per questo si chiede a Dio di liberarci dal male. Nessuno vince il male da solo, occorre l’aiuto di Dio. Satana è furbo e non dice direttamente di disubbidire a Dio, piuttosto suggerisce di interpretare a modo nostro la volontà di Dio. E di fatto, a ben guardare, la tentazione è sottile. Per due volte Satana si rivolge a Gesù dicendogli: “Se sei figlio di Dio”.</w:t>
      </w:r>
    </w:p>
    <w:p w14:paraId="6373D947"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r>
        <w:rPr>
          <w:iCs/>
          <w:sz w:val="22"/>
          <w:szCs w:val="22"/>
        </w:rPr>
        <w:t xml:space="preserve">Per Gesù essere figlio di Dio si dimostra nell’obbedienza e nella dedizione al Padre. </w:t>
      </w:r>
    </w:p>
    <w:p w14:paraId="6E63643D"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r>
        <w:rPr>
          <w:iCs/>
          <w:sz w:val="22"/>
          <w:szCs w:val="22"/>
        </w:rPr>
        <w:t>Gli avversari, per tentare Gesù, gli chiedevano un segno dal cielo, cioè una convincente affermazione di potenza.</w:t>
      </w:r>
    </w:p>
    <w:p w14:paraId="76096421"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r>
        <w:rPr>
          <w:iCs/>
          <w:sz w:val="22"/>
          <w:szCs w:val="22"/>
        </w:rPr>
        <w:t xml:space="preserve">Anche gli apostoli furono tentati: Gesù rimproverò Pietro e disse: “Via da me Satana! Perché non ragioni secondo Dio ma secondo gli uomini” Una tentazione sottile che viene dal di dentro del gruppo, </w:t>
      </w:r>
      <w:proofErr w:type="spellStart"/>
      <w:r>
        <w:rPr>
          <w:iCs/>
          <w:sz w:val="22"/>
          <w:szCs w:val="22"/>
        </w:rPr>
        <w:t>trvestita</w:t>
      </w:r>
      <w:proofErr w:type="spellEnd"/>
      <w:r>
        <w:rPr>
          <w:iCs/>
          <w:sz w:val="22"/>
          <w:szCs w:val="22"/>
        </w:rPr>
        <w:t xml:space="preserve"> da amore al Maestro, che Pietro se ne fa portavoce senza accorgersi dell’inganno, penando di servire il Signore.</w:t>
      </w:r>
    </w:p>
    <w:p w14:paraId="61533C73"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r>
        <w:rPr>
          <w:iCs/>
          <w:sz w:val="22"/>
          <w:szCs w:val="22"/>
        </w:rPr>
        <w:t>Insomma è veramente importante pregare dicendo: “Padre, liberaci dal male!”.</w:t>
      </w:r>
    </w:p>
    <w:p w14:paraId="5142E85C"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0ED8F06F" w14:textId="77777777" w:rsidR="00AD19BE" w:rsidRDefault="00AD19BE" w:rsidP="00AD19BE">
      <w:pPr>
        <w:pStyle w:val="NormaleWeb"/>
        <w:spacing w:before="0" w:beforeAutospacing="0" w:after="0" w:afterAutospacing="0" w:line="240" w:lineRule="atLeast"/>
        <w:ind w:firstLine="708"/>
        <w:jc w:val="right"/>
        <w:textAlignment w:val="baseline"/>
        <w:rPr>
          <w:iCs/>
          <w:sz w:val="22"/>
          <w:szCs w:val="22"/>
        </w:rPr>
      </w:pPr>
      <w:r>
        <w:rPr>
          <w:iCs/>
          <w:sz w:val="22"/>
          <w:szCs w:val="22"/>
        </w:rPr>
        <w:t>(Mimmo Volpicelli Comunità di Succivo)</w:t>
      </w:r>
    </w:p>
    <w:p w14:paraId="338C9217"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32CD45F0"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0800C9E7"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214E61DC"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570CFE93"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288F3C73"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1A0EC299" w14:textId="77777777" w:rsidR="00AD19BE" w:rsidRDefault="00AD19BE" w:rsidP="00AD19BE">
      <w:pPr>
        <w:pStyle w:val="NormaleWeb"/>
        <w:spacing w:before="0" w:beforeAutospacing="0" w:after="0" w:afterAutospacing="0" w:line="240" w:lineRule="atLeast"/>
        <w:ind w:firstLine="708"/>
        <w:jc w:val="both"/>
        <w:textAlignment w:val="baseline"/>
        <w:rPr>
          <w:iCs/>
          <w:sz w:val="22"/>
          <w:szCs w:val="22"/>
        </w:rPr>
      </w:pPr>
    </w:p>
    <w:p w14:paraId="434C319C" w14:textId="77777777" w:rsidR="00942EEA" w:rsidRPr="00942EEA" w:rsidRDefault="00942EEA" w:rsidP="00942EEA">
      <w:pPr>
        <w:pStyle w:val="Titolo1"/>
        <w:spacing w:before="0" w:line="240" w:lineRule="atLeast"/>
        <w:jc w:val="center"/>
        <w:rPr>
          <w:rFonts w:ascii="Helvetica" w:hAnsi="Helvetica"/>
          <w:b w:val="0"/>
          <w:bCs w:val="0"/>
          <w:color w:val="9D0208"/>
          <w:sz w:val="56"/>
          <w:szCs w:val="56"/>
        </w:rPr>
      </w:pPr>
      <w:r w:rsidRPr="00942EEA">
        <w:rPr>
          <w:rFonts w:ascii="Helvetica" w:hAnsi="Helvetica"/>
          <w:b w:val="0"/>
          <w:bCs w:val="0"/>
          <w:color w:val="9D0208"/>
          <w:sz w:val="56"/>
          <w:szCs w:val="56"/>
        </w:rPr>
        <w:lastRenderedPageBreak/>
        <w:t>I coniugi Beltrame Quattrocchi: una santità di coppia</w:t>
      </w:r>
    </w:p>
    <w:p w14:paraId="5D181931" w14:textId="77777777" w:rsidR="00942EEA" w:rsidRDefault="00942EEA" w:rsidP="00942EEA">
      <w:pPr>
        <w:spacing w:after="0" w:line="240" w:lineRule="atLeast"/>
        <w:jc w:val="both"/>
        <w:rPr>
          <w:color w:val="000000"/>
          <w:sz w:val="21"/>
          <w:szCs w:val="21"/>
        </w:rPr>
      </w:pPr>
    </w:p>
    <w:p w14:paraId="008B5FBF" w14:textId="77777777" w:rsidR="00942EEA" w:rsidRPr="00942EEA" w:rsidRDefault="00942EEA" w:rsidP="00942EEA">
      <w:pPr>
        <w:spacing w:after="0" w:line="240" w:lineRule="atLeast"/>
        <w:ind w:firstLine="708"/>
        <w:jc w:val="both"/>
        <w:rPr>
          <w:rFonts w:ascii="Times New Roman" w:hAnsi="Times New Roman" w:cs="Times New Roman"/>
          <w:color w:val="222222"/>
          <w:sz w:val="24"/>
          <w:szCs w:val="24"/>
        </w:rPr>
      </w:pPr>
      <w:r>
        <w:rPr>
          <w:rFonts w:ascii="Verdana" w:hAnsi="Verdana"/>
          <w:noProof/>
          <w:color w:val="0000FF"/>
          <w:sz w:val="23"/>
          <w:szCs w:val="23"/>
          <w:lang w:eastAsia="it-IT"/>
        </w:rPr>
        <w:drawing>
          <wp:anchor distT="0" distB="0" distL="114300" distR="114300" simplePos="0" relativeHeight="251674624" behindDoc="0" locked="0" layoutInCell="1" allowOverlap="1" wp14:anchorId="0F63CD59" wp14:editId="02C9800A">
            <wp:simplePos x="0" y="0"/>
            <wp:positionH relativeFrom="column">
              <wp:posOffset>70485</wp:posOffset>
            </wp:positionH>
            <wp:positionV relativeFrom="paragraph">
              <wp:posOffset>40640</wp:posOffset>
            </wp:positionV>
            <wp:extent cx="2449195" cy="1771650"/>
            <wp:effectExtent l="19050" t="0" r="8255" b="0"/>
            <wp:wrapSquare wrapText="bothSides"/>
            <wp:docPr id="22" name="Immagine 6" descr="https://famigliaevitapn.it/wp-content/uploads/2020/11/coniugi-beltrame-quattrocchi-1068x601.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amigliaevitapn.it/wp-content/uploads/2020/11/coniugi-beltrame-quattrocchi-1068x601.jpg">
                      <a:hlinkClick r:id="rId27"/>
                    </pic:cNvPr>
                    <pic:cNvPicPr>
                      <a:picLocks noChangeAspect="1" noChangeArrowheads="1"/>
                    </pic:cNvPicPr>
                  </pic:nvPicPr>
                  <pic:blipFill>
                    <a:blip r:embed="rId28" cstate="print"/>
                    <a:srcRect l="22199"/>
                    <a:stretch>
                      <a:fillRect/>
                    </a:stretch>
                  </pic:blipFill>
                  <pic:spPr bwMode="auto">
                    <a:xfrm>
                      <a:off x="0" y="0"/>
                      <a:ext cx="2449195" cy="1771650"/>
                    </a:xfrm>
                    <a:prstGeom prst="rect">
                      <a:avLst/>
                    </a:prstGeom>
                    <a:noFill/>
                    <a:ln w="9525">
                      <a:noFill/>
                      <a:miter lim="800000"/>
                      <a:headEnd/>
                      <a:tailEnd/>
                    </a:ln>
                  </pic:spPr>
                </pic:pic>
              </a:graphicData>
            </a:graphic>
          </wp:anchor>
        </w:drawing>
      </w:r>
      <w:r w:rsidRPr="00942EEA">
        <w:rPr>
          <w:rStyle w:val="Enfasigrassetto"/>
          <w:rFonts w:ascii="Times New Roman" w:hAnsi="Times New Roman" w:cs="Times New Roman"/>
          <w:color w:val="222222"/>
          <w:sz w:val="24"/>
          <w:szCs w:val="24"/>
        </w:rPr>
        <w:t>«Una delle novità del terzo millennio saranno le famiglie sante»</w:t>
      </w:r>
      <w:r w:rsidRPr="00942EEA">
        <w:rPr>
          <w:rFonts w:ascii="Times New Roman" w:hAnsi="Times New Roman" w:cs="Times New Roman"/>
          <w:color w:val="222222"/>
          <w:sz w:val="24"/>
          <w:szCs w:val="24"/>
        </w:rPr>
        <w:t>, affermò il Santo Padre Giovanni Paolo II. La vocazione universale alla santità, di cui parlano i documenti del Concilio Vaticano II, non riguarda più soltanto preti e suore, religiosi e consacrate, o comunque singoli fedeli, ma passa anche attraverso l’amore coniugale. È quanto testimoniano gli sposi Beltrame Quattrocchi, i primi a essere canonizzati proprio in quanto coniugi. </w:t>
      </w:r>
      <w:r w:rsidRPr="00942EEA">
        <w:rPr>
          <w:rStyle w:val="Enfasigrassetto"/>
          <w:rFonts w:ascii="Times New Roman" w:hAnsi="Times New Roman" w:cs="Times New Roman"/>
          <w:color w:val="222222"/>
          <w:sz w:val="24"/>
          <w:szCs w:val="24"/>
        </w:rPr>
        <w:t>«I coniugi si fanno santi insieme, in quanto marito e in quanto moglie»</w:t>
      </w:r>
      <w:r w:rsidRPr="00942EEA">
        <w:rPr>
          <w:rFonts w:ascii="Times New Roman" w:hAnsi="Times New Roman" w:cs="Times New Roman"/>
          <w:color w:val="222222"/>
          <w:sz w:val="24"/>
          <w:szCs w:val="24"/>
        </w:rPr>
        <w:t>. Così Mons. Giuseppe Mani, Arcivescovo Emerito di Cagliari e promotore della causa di beatificazione dei coniugi Beltrame Quattrocchi.</w:t>
      </w:r>
    </w:p>
    <w:p w14:paraId="7DE4C7EC" w14:textId="77777777" w:rsidR="00942EEA" w:rsidRPr="00942EEA" w:rsidRDefault="00942EEA" w:rsidP="00942EEA">
      <w:pPr>
        <w:pStyle w:val="NormaleWeb"/>
        <w:spacing w:before="0" w:beforeAutospacing="0" w:after="0" w:afterAutospacing="0" w:line="240" w:lineRule="atLeast"/>
        <w:ind w:firstLine="709"/>
        <w:jc w:val="both"/>
        <w:rPr>
          <w:color w:val="222222"/>
        </w:rPr>
      </w:pPr>
      <w:r w:rsidRPr="00942EEA">
        <w:rPr>
          <w:color w:val="222222"/>
        </w:rPr>
        <w:t>I due si fidanzarono nel marzo 1905 e il 25 novembre di quello stesso anno celebrarono a Roma il loro matrimonio nella Basilica di Santa Maria Maggiore. Oltre a compiere con profonda dedizione i doveri legati alla propria professione, Luigi s’impegnò nel laicato cattolico in particolare tra le fila dell’Associazione Scoutistica Cattolica Italiana. Fu poi fondatore di un gruppo del Movimento di Rinascita Cristiana e barelliere nell’Unitalsi. Sua moglie si preoccupò invece soprattutto di educare alla fede le giovani della sua parrocchia e di assistere, in qualità di crocerossina, i soldati feriti e i malati. Come il marito, Maria fu molto attiva nell’apostolato, soprattutto nel Movimento Fronte della Famiglia.</w:t>
      </w:r>
    </w:p>
    <w:p w14:paraId="4CD6A903" w14:textId="77777777" w:rsidR="00942EEA" w:rsidRPr="00942EEA" w:rsidRDefault="00942EEA" w:rsidP="00942EEA">
      <w:pPr>
        <w:pStyle w:val="NormaleWeb"/>
        <w:spacing w:before="0" w:beforeAutospacing="0" w:after="0" w:afterAutospacing="0" w:line="240" w:lineRule="atLeast"/>
        <w:ind w:firstLine="709"/>
        <w:jc w:val="both"/>
        <w:rPr>
          <w:color w:val="222222"/>
        </w:rPr>
      </w:pPr>
      <w:r w:rsidRPr="00942EEA">
        <w:rPr>
          <w:color w:val="222222"/>
        </w:rPr>
        <w:t>L’unione dei coniugi Beltrame Quattrocchi fu benedetta da Dio con la nascita di quattro figli. «Luigi e Maria costituirono una famiglia aperta a Dio e agli altri senza operare niente di straordinario di ciò che siamo abituati a cercare nei santi». Essi adempirono semplicemente con costanza alla propria missione di sposi e di genitori, rispettivamente di padre e di madre, ma soprattutto radicarono il loro amore nel terreno dell’Amore, irrigandolo quotidianamente con la preghiera comune del Rosario e della Santa Messa. Questo nella salute e nella malattia, nella buona e nella cattiva sorte. Non mancò infatti nella loro vita coniugale il tempo della prova, soprattutto in occasione della quarta gravidanza di Maria. Secondo il ginecologo presso il quale era in cura, ella avrebbe dovuto abortire la figlia, altrimenti avrebbe rischiato la propria stessa vita. Ma Maria non si lasciò intimorire dall’infausta prognosi del medico, anzi alimentò la sua fiducia nella Provvidenza divina. E non rimase delusa. Enrichetta nacque sì all’ottavo mese, ma senza che sua madre subisse quelle temibili conseguenze che le erano state preannunciate. L’orientare a Dio il proprio tempo, nel lavoro come nella carità operosa, consentì a Maria e Luigi di crescere nell’amore vicendevole e nello stesso tempo contribuì alla maturazione della fede dei figli sino alla scelta definitiva di tutti e quattro di offrirsi totalmente al Signore nella vita consacrata.</w:t>
      </w:r>
    </w:p>
    <w:p w14:paraId="621EBC44" w14:textId="77777777" w:rsidR="00942EEA" w:rsidRPr="00942EEA" w:rsidRDefault="00942EEA" w:rsidP="00942EEA">
      <w:pPr>
        <w:pStyle w:val="NormaleWeb"/>
        <w:spacing w:before="0" w:beforeAutospacing="0" w:after="0" w:afterAutospacing="0" w:line="240" w:lineRule="atLeast"/>
        <w:ind w:firstLine="709"/>
        <w:jc w:val="both"/>
        <w:rPr>
          <w:color w:val="222222"/>
        </w:rPr>
      </w:pPr>
      <w:r w:rsidRPr="00942EEA">
        <w:rPr>
          <w:color w:val="222222"/>
        </w:rPr>
        <w:t>«</w:t>
      </w:r>
      <w:r w:rsidRPr="00942EEA">
        <w:rPr>
          <w:rStyle w:val="Enfasigrassetto"/>
          <w:color w:val="222222"/>
        </w:rPr>
        <w:t>La straordinarietà della loro santità è nell’ordinario</w:t>
      </w:r>
      <w:r w:rsidRPr="00942EEA">
        <w:rPr>
          <w:color w:val="222222"/>
        </w:rPr>
        <w:t>. Quella vissuta dai coniugi Beltrame Quattrocchi è infatti la ‘santità media’ di cui parla Papa Francesco, quella possibile a tutti, poiché si adatta a tutte le situazioni umane e condizioni di vita».</w:t>
      </w:r>
    </w:p>
    <w:p w14:paraId="50297749" w14:textId="77777777" w:rsidR="00942EEA" w:rsidRDefault="00942EEA" w:rsidP="00942EEA">
      <w:pPr>
        <w:pStyle w:val="NormaleWeb"/>
        <w:spacing w:before="0" w:beforeAutospacing="0" w:after="0" w:afterAutospacing="0" w:line="240" w:lineRule="atLeast"/>
        <w:ind w:firstLine="709"/>
        <w:jc w:val="both"/>
      </w:pPr>
      <w:r w:rsidRPr="00942EEA">
        <w:rPr>
          <w:color w:val="222222"/>
        </w:rPr>
        <w:t>Care famiglie, oggi abbiamo una singolare conferma che </w:t>
      </w:r>
      <w:r w:rsidRPr="00942EEA">
        <w:rPr>
          <w:rStyle w:val="Enfasigrassetto"/>
          <w:color w:val="222222"/>
        </w:rPr>
        <w:t>il cammino di santità compiuto insieme, come coppia, è possibile, è bello, è straordinariamente fecondo ed è fondamentale per il bene della famiglia, della Chiesa e della società</w:t>
      </w:r>
      <w:r w:rsidRPr="00942EEA">
        <w:rPr>
          <w:color w:val="222222"/>
        </w:rPr>
        <w:t xml:space="preserve">. Questo sollecita ad invocare il Signore, perché siano sempre più numerose le coppie di sposi in grado di far trasparire, nella santità della loro vita, il ‘mistero grande’ dell’amore coniugale, che trae origine dalla creazione e si compie nell’unione di Cristo con la Chiesa (cf. </w:t>
      </w:r>
      <w:proofErr w:type="spellStart"/>
      <w:r w:rsidRPr="00942EEA">
        <w:rPr>
          <w:color w:val="222222"/>
        </w:rPr>
        <w:t>Ef</w:t>
      </w:r>
      <w:proofErr w:type="spellEnd"/>
      <w:r w:rsidRPr="00942EEA">
        <w:rPr>
          <w:color w:val="222222"/>
        </w:rPr>
        <w:t xml:space="preserve"> 5, 22-33)». Così si espresse Giovanni Paolo II, in occasione della loro beatificazione, il 21 ottobre del 2001.</w:t>
      </w:r>
      <w:r>
        <w:rPr>
          <w:color w:val="222222"/>
        </w:rPr>
        <w:t xml:space="preserve">                           </w:t>
      </w:r>
      <w:r w:rsidRPr="00942EEA">
        <w:rPr>
          <w:color w:val="222222"/>
        </w:rPr>
        <w:t>Fonte: </w:t>
      </w:r>
      <w:hyperlink r:id="rId29" w:history="1">
        <w:r w:rsidRPr="00942EEA">
          <w:rPr>
            <w:rStyle w:val="Collegamentoipertestuale"/>
          </w:rPr>
          <w:t>Fabio Piemonte</w:t>
        </w:r>
      </w:hyperlink>
    </w:p>
    <w:p w14:paraId="61D20BA7" w14:textId="77777777" w:rsidR="00AD19BE" w:rsidRPr="00DE452A" w:rsidRDefault="00AD19BE" w:rsidP="00AD19BE">
      <w:pPr>
        <w:pStyle w:val="NormaleWeb"/>
        <w:spacing w:before="0" w:beforeAutospacing="0" w:after="0" w:afterAutospacing="0" w:line="240" w:lineRule="atLeast"/>
        <w:jc w:val="center"/>
        <w:rPr>
          <w:rFonts w:ascii="AR HERMANN" w:hAnsi="AR HERMANN"/>
          <w:color w:val="C00000"/>
          <w:sz w:val="72"/>
          <w:szCs w:val="72"/>
        </w:rPr>
      </w:pPr>
      <w:r w:rsidRPr="00DE452A">
        <w:rPr>
          <w:rFonts w:ascii="AR HERMANN" w:hAnsi="AR HERMANN"/>
          <w:color w:val="C00000"/>
          <w:sz w:val="72"/>
          <w:szCs w:val="72"/>
        </w:rPr>
        <w:lastRenderedPageBreak/>
        <w:t>G</w:t>
      </w:r>
      <w:r w:rsidR="00DE452A" w:rsidRPr="00DE452A">
        <w:rPr>
          <w:rFonts w:ascii="AR HERMANN" w:hAnsi="AR HERMANN"/>
          <w:color w:val="C00000"/>
          <w:sz w:val="72"/>
          <w:szCs w:val="72"/>
        </w:rPr>
        <w:t>esù a Cana di Galilea</w:t>
      </w:r>
    </w:p>
    <w:p w14:paraId="5215E13B" w14:textId="77777777" w:rsidR="00AD19BE" w:rsidRDefault="00AD19BE" w:rsidP="00AD19BE">
      <w:pPr>
        <w:pStyle w:val="NormaleWeb"/>
        <w:spacing w:before="0" w:beforeAutospacing="0" w:after="0" w:afterAutospacing="0" w:line="240" w:lineRule="atLeast"/>
        <w:jc w:val="center"/>
      </w:pPr>
    </w:p>
    <w:p w14:paraId="2C6E6CED" w14:textId="7F4C361D" w:rsidR="00AD19BE" w:rsidRDefault="00AD19BE" w:rsidP="00AD19BE">
      <w:pPr>
        <w:pStyle w:val="NormaleWeb"/>
        <w:spacing w:before="0" w:beforeAutospacing="0" w:after="0" w:afterAutospacing="0" w:line="240" w:lineRule="atLeast"/>
        <w:jc w:val="both"/>
      </w:pPr>
      <w:r>
        <w:tab/>
        <w:t>Il Vangelo della domenica 19 gennaio, ci pone davanti una festa di nozze. Un momento di gioia, una festa della vita e dell’amore. Ta</w:t>
      </w:r>
      <w:r w:rsidR="00640FCC">
        <w:t>n</w:t>
      </w:r>
      <w:r>
        <w:t>ti sposi possono ricordare il loro matrimonio, vissuto come una celebrazione gioiosa dell’amore.</w:t>
      </w:r>
    </w:p>
    <w:p w14:paraId="2355876E" w14:textId="29C4E3DB" w:rsidR="00AD19BE" w:rsidRDefault="00AD19BE" w:rsidP="00AD19BE">
      <w:pPr>
        <w:pStyle w:val="NormaleWeb"/>
        <w:spacing w:before="0" w:beforeAutospacing="0" w:after="0" w:afterAutospacing="0" w:line="240" w:lineRule="atLeast"/>
        <w:jc w:val="both"/>
      </w:pPr>
      <w:r>
        <w:tab/>
        <w:t>Ma queste nozze narrate nel Vangelo ci raccontano di un intoppo imbarazzante, accaduto durante la festa: il vino non era abbastanza!</w:t>
      </w:r>
    </w:p>
    <w:p w14:paraId="23395DCE" w14:textId="77777777" w:rsidR="00AD19BE" w:rsidRDefault="00AD19BE" w:rsidP="00AD19BE">
      <w:pPr>
        <w:pStyle w:val="NormaleWeb"/>
        <w:spacing w:before="0" w:beforeAutospacing="0" w:after="0" w:afterAutospacing="0" w:line="240" w:lineRule="atLeast"/>
        <w:jc w:val="both"/>
      </w:pPr>
      <w:r>
        <w:tab/>
        <w:t>Quando in una relazione subentra la stanchezza, la monotonia, il soffermarsi più sui difetti dell’altro/a, accade che i silenzi, le incomprensioni aumentano e spesso l’ideale di famiglia o di amicizia si scontra con una realtà differente.</w:t>
      </w:r>
    </w:p>
    <w:p w14:paraId="6AD06F51" w14:textId="77777777" w:rsidR="00AD19BE" w:rsidRDefault="00AD19BE" w:rsidP="00AD19BE">
      <w:pPr>
        <w:pStyle w:val="NormaleWeb"/>
        <w:spacing w:before="0" w:beforeAutospacing="0" w:after="0" w:afterAutospacing="0" w:line="240" w:lineRule="atLeast"/>
        <w:jc w:val="both"/>
      </w:pPr>
      <w:r>
        <w:tab/>
        <w:t>Quante volte ci siamo sentiti soli, abbiamo provato delusioni che ci hanno fatto pensare che tutto stava finendo in una bolla di sapone.</w:t>
      </w:r>
    </w:p>
    <w:p w14:paraId="594B5B34" w14:textId="77777777" w:rsidR="00AD19BE" w:rsidRDefault="00AD19BE" w:rsidP="00AD19BE">
      <w:pPr>
        <w:pStyle w:val="NormaleWeb"/>
        <w:spacing w:before="0" w:beforeAutospacing="0" w:after="0" w:afterAutospacing="0" w:line="240" w:lineRule="atLeast"/>
        <w:jc w:val="both"/>
      </w:pPr>
      <w:r>
        <w:tab/>
        <w:t>Questo accade perché siamo perché siamo fragili, siamo egoisti, perché amiamo a tempo limitato.</w:t>
      </w:r>
    </w:p>
    <w:p w14:paraId="3AF6BF92" w14:textId="77777777" w:rsidR="00AD19BE" w:rsidRDefault="00AD19BE" w:rsidP="00AD19BE">
      <w:pPr>
        <w:pStyle w:val="NormaleWeb"/>
        <w:spacing w:before="0" w:beforeAutospacing="0" w:after="0" w:afterAutospacing="0" w:line="240" w:lineRule="atLeast"/>
        <w:jc w:val="both"/>
      </w:pPr>
      <w:r>
        <w:tab/>
        <w:t>Ecco allora la mediazione di Maria verso il Figlio. Che cosa fece? Senza richiamare l’attenzione, con discrezione, lasciò la sala e avvicinandosi a Gesù, con la più grande semplicità gli sussurra: “Non hanno più vino”</w:t>
      </w:r>
    </w:p>
    <w:p w14:paraId="27200A2C" w14:textId="01662300" w:rsidR="00AD19BE" w:rsidRDefault="00AD19BE" w:rsidP="00AD19BE">
      <w:pPr>
        <w:pStyle w:val="NormaleWeb"/>
        <w:spacing w:before="0" w:beforeAutospacing="0" w:after="0" w:afterAutospacing="0" w:line="240" w:lineRule="atLeast"/>
        <w:jc w:val="both"/>
      </w:pPr>
      <w:r>
        <w:tab/>
        <w:t>E qui si vede la carità di Maria. Avverte il disagio degli sposi e avverte Gesù con delicatezza.</w:t>
      </w:r>
    </w:p>
    <w:p w14:paraId="1333146D" w14:textId="77777777" w:rsidR="00AD19BE" w:rsidRDefault="00AD19BE" w:rsidP="00AD19BE">
      <w:pPr>
        <w:pStyle w:val="NormaleWeb"/>
        <w:spacing w:before="0" w:beforeAutospacing="0" w:after="0" w:afterAutospacing="0" w:line="240" w:lineRule="atLeast"/>
        <w:jc w:val="both"/>
      </w:pPr>
      <w:r>
        <w:tab/>
        <w:t>L’AGIRE DI Maria ci deve essere di esempio: anche noi, come Lei siamo chiamati, ad essere attenti ai bisogni di chi ci sta accanto, anche nelle piccole cose e, con la grazia di Dio. A correre verso i più bisognosi, perché è cosa brutta commettere peccato, ma è anche cosa brutta non fare il bene che si può e si è chiamati a fare.</w:t>
      </w:r>
    </w:p>
    <w:p w14:paraId="29A3564B" w14:textId="77777777" w:rsidR="00AD19BE" w:rsidRDefault="00AD19BE" w:rsidP="00AD19BE">
      <w:pPr>
        <w:pStyle w:val="NormaleWeb"/>
        <w:spacing w:before="0" w:beforeAutospacing="0" w:after="0" w:afterAutospacing="0" w:line="240" w:lineRule="atLeast"/>
        <w:jc w:val="both"/>
      </w:pPr>
      <w:r>
        <w:tab/>
        <w:t>La riflessione</w:t>
      </w:r>
      <w:r w:rsidR="00047BF9">
        <w:t xml:space="preserve"> sulle nozze di Cana ci ricorda che non dobbiamo disperare ma aprirci alla grazia di Dio, perché quando una coppia si apre all’azione dello Spirito Santo, Egli comunica quello che Lui stesso è: AMORE, PACE, GIOIA, BELLEZZA, RINNOVAMENTO.</w:t>
      </w:r>
    </w:p>
    <w:p w14:paraId="7A3233AA" w14:textId="77777777" w:rsidR="00047BF9" w:rsidRDefault="00047BF9" w:rsidP="00AD19BE">
      <w:pPr>
        <w:pStyle w:val="NormaleWeb"/>
        <w:spacing w:before="0" w:beforeAutospacing="0" w:after="0" w:afterAutospacing="0" w:line="240" w:lineRule="atLeast"/>
        <w:jc w:val="both"/>
      </w:pPr>
      <w:r>
        <w:tab/>
        <w:t>E comunica alla coppia la capacità di donarsi l’uno all’altro.</w:t>
      </w:r>
    </w:p>
    <w:p w14:paraId="72F4F857" w14:textId="77777777" w:rsidR="00047BF9" w:rsidRDefault="00047BF9" w:rsidP="00047BF9">
      <w:pPr>
        <w:pStyle w:val="NormaleWeb"/>
        <w:spacing w:before="0" w:beforeAutospacing="0" w:after="0" w:afterAutospacing="0" w:line="240" w:lineRule="atLeast"/>
        <w:ind w:firstLine="708"/>
        <w:jc w:val="both"/>
      </w:pPr>
      <w:proofErr w:type="gramStart"/>
      <w:r>
        <w:t>E’</w:t>
      </w:r>
      <w:proofErr w:type="gramEnd"/>
      <w:r>
        <w:t xml:space="preserve"> nostro dovere pregare per tutte le famiglie, in particolare per quelle famiglie che stanno attraversando delle difficoltà.</w:t>
      </w:r>
    </w:p>
    <w:p w14:paraId="3AE81DEA" w14:textId="77777777" w:rsidR="00047BF9" w:rsidRDefault="00047BF9" w:rsidP="00047BF9">
      <w:pPr>
        <w:pStyle w:val="NormaleWeb"/>
        <w:spacing w:before="0" w:beforeAutospacing="0" w:after="0" w:afterAutospacing="0" w:line="240" w:lineRule="atLeast"/>
        <w:ind w:firstLine="708"/>
        <w:jc w:val="both"/>
      </w:pPr>
      <w:r>
        <w:t>Io, come ministro dell’Eucaristia, visito le famiglie che hanno qualche malato o persona molto anziana in casa e vedo la difficoltà in cui si trovano, la solitudine in cui sono lasciati e il bisogno di ascoltare una parola di conforto da noi che ci professiamo cristiani.</w:t>
      </w:r>
    </w:p>
    <w:p w14:paraId="75D05AAB" w14:textId="77777777" w:rsidR="00B374C9" w:rsidRDefault="00047BF9" w:rsidP="00047BF9">
      <w:pPr>
        <w:pStyle w:val="NormaleWeb"/>
        <w:spacing w:before="0" w:beforeAutospacing="0" w:after="0" w:afterAutospacing="0" w:line="240" w:lineRule="atLeast"/>
        <w:ind w:firstLine="708"/>
        <w:jc w:val="both"/>
      </w:pPr>
      <w:r>
        <w:t>Il Signore ci tocchi il cuore e ci renda dispensatori di speranza, soprattutto in questo anno Santo che è stato incentrato sulla speranza che non delude</w:t>
      </w:r>
    </w:p>
    <w:p w14:paraId="553348F5" w14:textId="77777777" w:rsidR="00B374C9" w:rsidRDefault="00B374C9" w:rsidP="00B374C9">
      <w:pPr>
        <w:pStyle w:val="NormaleWeb"/>
        <w:spacing w:before="0" w:beforeAutospacing="0" w:after="0" w:afterAutospacing="0" w:line="240" w:lineRule="atLeast"/>
        <w:ind w:firstLine="708"/>
        <w:jc w:val="right"/>
      </w:pPr>
      <w:r>
        <w:t>(Mimmo Volpicelli Comunità di Succivo)</w:t>
      </w:r>
      <w:r w:rsidR="00047BF9">
        <w:t>.</w:t>
      </w:r>
    </w:p>
    <w:p w14:paraId="2B82BC24" w14:textId="77777777" w:rsidR="00B374C9" w:rsidRDefault="00B374C9" w:rsidP="00DE452A">
      <w:pPr>
        <w:pStyle w:val="NormaleWeb"/>
        <w:spacing w:before="0" w:beforeAutospacing="0" w:after="0" w:afterAutospacing="0" w:line="240" w:lineRule="atLeast"/>
        <w:jc w:val="both"/>
      </w:pPr>
    </w:p>
    <w:p w14:paraId="51788273" w14:textId="77777777" w:rsidR="00047BF9" w:rsidRDefault="00B374C9" w:rsidP="00B374C9">
      <w:pPr>
        <w:pStyle w:val="NormaleWeb"/>
        <w:spacing w:before="0" w:beforeAutospacing="0" w:after="0" w:afterAutospacing="0" w:line="240" w:lineRule="atLeast"/>
        <w:ind w:firstLine="708"/>
        <w:jc w:val="center"/>
      </w:pPr>
      <w:r>
        <w:rPr>
          <w:noProof/>
        </w:rPr>
        <w:drawing>
          <wp:inline distT="0" distB="0" distL="0" distR="0" wp14:anchorId="0741B5A9" wp14:editId="7EE2C672">
            <wp:extent cx="3783650" cy="2105025"/>
            <wp:effectExtent l="19050" t="0" r="7300" b="0"/>
            <wp:docPr id="24" name="Immagine 5" descr="Nozze di Cana (Marco d'Oggiono)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ozze di Cana (Marco d'Oggiono) - Wikipedia"/>
                    <pic:cNvPicPr>
                      <a:picLocks noChangeAspect="1" noChangeArrowheads="1"/>
                    </pic:cNvPicPr>
                  </pic:nvPicPr>
                  <pic:blipFill>
                    <a:blip r:embed="rId30" cstate="print"/>
                    <a:srcRect/>
                    <a:stretch>
                      <a:fillRect/>
                    </a:stretch>
                  </pic:blipFill>
                  <pic:spPr bwMode="auto">
                    <a:xfrm>
                      <a:off x="0" y="0"/>
                      <a:ext cx="3795847" cy="2111811"/>
                    </a:xfrm>
                    <a:prstGeom prst="rect">
                      <a:avLst/>
                    </a:prstGeom>
                    <a:noFill/>
                    <a:ln w="9525">
                      <a:noFill/>
                      <a:miter lim="800000"/>
                      <a:headEnd/>
                      <a:tailEnd/>
                    </a:ln>
                  </pic:spPr>
                </pic:pic>
              </a:graphicData>
            </a:graphic>
          </wp:inline>
        </w:drawing>
      </w:r>
      <w:r w:rsidR="00047BF9">
        <w:t>.</w:t>
      </w:r>
    </w:p>
    <w:p w14:paraId="173159A9" w14:textId="77777777" w:rsidR="00AD19BE" w:rsidRDefault="00325CB6" w:rsidP="00AD19BE">
      <w:pPr>
        <w:pStyle w:val="NormaleWeb"/>
        <w:spacing w:before="0" w:beforeAutospacing="0" w:after="0" w:afterAutospacing="0" w:line="240" w:lineRule="atLeast"/>
        <w:jc w:val="center"/>
      </w:pPr>
      <w:r w:rsidRPr="00325CB6">
        <w:rPr>
          <w:noProof/>
        </w:rPr>
        <w:lastRenderedPageBreak/>
        <w:drawing>
          <wp:anchor distT="0" distB="0" distL="114300" distR="114300" simplePos="0" relativeHeight="251678720" behindDoc="0" locked="0" layoutInCell="1" allowOverlap="1" wp14:anchorId="5CE40122" wp14:editId="320C5E7A">
            <wp:simplePos x="0" y="0"/>
            <wp:positionH relativeFrom="column">
              <wp:posOffset>194310</wp:posOffset>
            </wp:positionH>
            <wp:positionV relativeFrom="paragraph">
              <wp:posOffset>-299720</wp:posOffset>
            </wp:positionV>
            <wp:extent cx="5619750" cy="1076325"/>
            <wp:effectExtent l="19050" t="0" r="0" b="0"/>
            <wp:wrapNone/>
            <wp:docPr id="26"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1" cstate="print"/>
                    <a:srcRect t="7587" r="932" b="7587"/>
                    <a:stretch>
                      <a:fillRect/>
                    </a:stretch>
                  </pic:blipFill>
                  <pic:spPr bwMode="auto">
                    <a:xfrm>
                      <a:off x="0" y="0"/>
                      <a:ext cx="5619750" cy="1076325"/>
                    </a:xfrm>
                    <a:prstGeom prst="rect">
                      <a:avLst/>
                    </a:prstGeom>
                    <a:noFill/>
                    <a:ln w="9525">
                      <a:noFill/>
                      <a:miter lim="800000"/>
                      <a:headEnd/>
                      <a:tailEnd/>
                    </a:ln>
                  </pic:spPr>
                </pic:pic>
              </a:graphicData>
            </a:graphic>
          </wp:anchor>
        </w:drawing>
      </w:r>
    </w:p>
    <w:p w14:paraId="5B4960BD" w14:textId="77777777" w:rsidR="00AD19BE" w:rsidRDefault="00AD19BE" w:rsidP="00AD19BE">
      <w:pPr>
        <w:pStyle w:val="NormaleWeb"/>
        <w:spacing w:before="0" w:beforeAutospacing="0" w:after="0" w:afterAutospacing="0" w:line="240" w:lineRule="atLeast"/>
        <w:jc w:val="center"/>
      </w:pPr>
    </w:p>
    <w:p w14:paraId="29112347" w14:textId="77777777" w:rsidR="00AD19BE" w:rsidRDefault="00AD19BE" w:rsidP="00AD19BE">
      <w:pPr>
        <w:pStyle w:val="NormaleWeb"/>
        <w:spacing w:before="0" w:beforeAutospacing="0" w:after="0" w:afterAutospacing="0" w:line="240" w:lineRule="atLeast"/>
        <w:jc w:val="center"/>
      </w:pPr>
    </w:p>
    <w:p w14:paraId="118334DC" w14:textId="77777777" w:rsidR="00AD19BE" w:rsidRDefault="00AD19BE" w:rsidP="00AD19BE">
      <w:pPr>
        <w:pStyle w:val="NormaleWeb"/>
        <w:spacing w:before="0" w:beforeAutospacing="0" w:after="0" w:afterAutospacing="0" w:line="240" w:lineRule="atLeast"/>
        <w:jc w:val="center"/>
      </w:pPr>
    </w:p>
    <w:p w14:paraId="718F9C22" w14:textId="77777777" w:rsidR="00932FA2" w:rsidRDefault="00932FA2" w:rsidP="00932FA2">
      <w:pPr>
        <w:pStyle w:val="NormaleWeb"/>
        <w:spacing w:before="0" w:beforeAutospacing="0" w:after="0" w:afterAutospacing="0"/>
        <w:jc w:val="both"/>
        <w:rPr>
          <w:color w:val="000000"/>
        </w:rPr>
      </w:pPr>
    </w:p>
    <w:p w14:paraId="2D65B7BE" w14:textId="77777777" w:rsidR="00932FA2" w:rsidRPr="00932FA2" w:rsidRDefault="00932FA2" w:rsidP="00932FA2">
      <w:pPr>
        <w:pStyle w:val="NormaleWeb"/>
        <w:spacing w:before="0" w:beforeAutospacing="0" w:after="0" w:afterAutospacing="0"/>
        <w:jc w:val="center"/>
        <w:rPr>
          <w:b/>
          <w:color w:val="000000"/>
        </w:rPr>
      </w:pPr>
      <w:r w:rsidRPr="00932FA2">
        <w:rPr>
          <w:b/>
          <w:color w:val="000000"/>
        </w:rPr>
        <w:t>LA SETTIMANA PER L’UNITA’ DEI CRISTIANI</w:t>
      </w:r>
    </w:p>
    <w:p w14:paraId="3246C360" w14:textId="77777777" w:rsidR="00932FA2" w:rsidRDefault="00932FA2" w:rsidP="00932FA2">
      <w:pPr>
        <w:pStyle w:val="NormaleWeb"/>
        <w:spacing w:before="0" w:beforeAutospacing="0" w:after="0" w:afterAutospacing="0"/>
        <w:ind w:firstLine="708"/>
        <w:jc w:val="both"/>
        <w:rPr>
          <w:color w:val="000000"/>
        </w:rPr>
      </w:pPr>
    </w:p>
    <w:p w14:paraId="5FC1FB10" w14:textId="648024AD" w:rsidR="00932FA2" w:rsidRDefault="00932FA2" w:rsidP="00932FA2">
      <w:pPr>
        <w:pStyle w:val="NormaleWeb"/>
        <w:spacing w:before="0" w:beforeAutospacing="0" w:after="0" w:afterAutospacing="0"/>
        <w:ind w:firstLine="708"/>
        <w:jc w:val="both"/>
      </w:pPr>
      <w:r>
        <w:rPr>
          <w:color w:val="000000"/>
        </w:rPr>
        <w:t>Comincio a scrivere questo articolo nel corso della “Settimana di preghiera per l’unità dei cristiani” che, come ogni anno, si svolge dal 18 (festa della Cattedra di San Pietro) al 25 gennaio (solennità della Conversione di San Paolo). Anche se leggerete quest</w:t>
      </w:r>
      <w:r w:rsidR="00640FCC">
        <w:rPr>
          <w:color w:val="000000"/>
        </w:rPr>
        <w:t>e</w:t>
      </w:r>
      <w:r>
        <w:rPr>
          <w:color w:val="000000"/>
        </w:rPr>
        <w:t xml:space="preserve"> pagine quando la settimana sarà già trascorsa, mi sembra importante trattare, sia pure brevemente, questo argomento. San Giovanni Paolo II nella sua enciclica Ut unum </w:t>
      </w:r>
      <w:proofErr w:type="spellStart"/>
      <w:r>
        <w:rPr>
          <w:color w:val="000000"/>
        </w:rPr>
        <w:t>sint</w:t>
      </w:r>
      <w:proofErr w:type="spellEnd"/>
      <w:r>
        <w:rPr>
          <w:color w:val="000000"/>
        </w:rPr>
        <w:t>, ci ricorda quanto sia fondamentale questo tema:</w:t>
      </w:r>
    </w:p>
    <w:p w14:paraId="2FC96FB4" w14:textId="77777777" w:rsidR="00932FA2" w:rsidRDefault="00932FA2" w:rsidP="00932FA2">
      <w:pPr>
        <w:pStyle w:val="NormaleWeb"/>
        <w:spacing w:before="0" w:beforeAutospacing="0" w:after="0" w:afterAutospacing="0"/>
        <w:jc w:val="both"/>
      </w:pPr>
      <w:r>
        <w:rPr>
          <w:rStyle w:val="apple-tab-span"/>
          <w:i/>
          <w:iCs/>
          <w:color w:val="000000"/>
        </w:rPr>
        <w:tab/>
      </w:r>
      <w:r>
        <w:rPr>
          <w:i/>
          <w:iCs/>
          <w:color w:val="000000"/>
        </w:rPr>
        <w:t>Gesù stesso nell'ora della sua Passione ha pregato "perché tutti siano una sola cosa" (</w:t>
      </w:r>
      <w:proofErr w:type="spellStart"/>
      <w:r>
        <w:rPr>
          <w:i/>
          <w:iCs/>
          <w:color w:val="000000"/>
        </w:rPr>
        <w:t>Gv</w:t>
      </w:r>
      <w:proofErr w:type="spellEnd"/>
      <w:r>
        <w:rPr>
          <w:i/>
          <w:iCs/>
          <w:color w:val="000000"/>
        </w:rPr>
        <w:t xml:space="preserve"> 17,21). Questa unità, che il Signore ha donato alla sua Chiesa e nella quale egli vuole abbracciare tutti, non è un accessorio, ma sta al centro stesso della sua opera...  questa unità data dallo Spirito Santo non consiste semplicemente nel confluire insieme di persone che si sommano l'una all'altra. È una unità costituita dai vincoli della professione di fede, dei sacramenti… I fedeli sono uno perché, nello Spirito, essi sono nella comunione del Figlio e, in lui, nella sua comunione col Padre: "La nostra comunione è col Padre e col Figlio suo Gesù Cristo" (1Gv 1,3). Dunque, per la Chiesa cattolica, la comunione dei cristiani non è altro che la manifestazione in loro della grazia per mezzo della quale Dio li rende partecipi della sua propria comunione, che è la sua vita eterna. Le parole di Cristo "che tutti siano una cosa sola" sono dunque la preghiera rivolta al Padre perché il suo disegno si compia pienamente, così che risplenda "agli occhi di tutti qual è l'adempimento del mistero nascosto da secoli nella mente di Dio, Creatore dell'universo" (</w:t>
      </w:r>
      <w:proofErr w:type="spellStart"/>
      <w:r>
        <w:rPr>
          <w:i/>
          <w:iCs/>
          <w:color w:val="000000"/>
        </w:rPr>
        <w:t>Ef</w:t>
      </w:r>
      <w:proofErr w:type="spellEnd"/>
      <w:r>
        <w:rPr>
          <w:i/>
          <w:iCs/>
          <w:color w:val="000000"/>
        </w:rPr>
        <w:t xml:space="preserve"> 3,9). Credere in Cristo significa volere l'unità; volere l'unità significa volere la Chiesa; volere la Chiesa significa volere la comunione di grazia che corrisponde al disegno del Padre da tutta l'eternità. Ecco qual è il significato della preghiera di Cristo: "Ut unum </w:t>
      </w:r>
      <w:proofErr w:type="spellStart"/>
      <w:r>
        <w:rPr>
          <w:i/>
          <w:iCs/>
          <w:color w:val="000000"/>
        </w:rPr>
        <w:t>sint</w:t>
      </w:r>
      <w:proofErr w:type="spellEnd"/>
      <w:r>
        <w:rPr>
          <w:i/>
          <w:iCs/>
          <w:color w:val="000000"/>
        </w:rPr>
        <w:t>"</w:t>
      </w:r>
      <w:r>
        <w:rPr>
          <w:color w:val="000000"/>
        </w:rPr>
        <w:t xml:space="preserve"> (Un unum </w:t>
      </w:r>
      <w:proofErr w:type="spellStart"/>
      <w:r>
        <w:rPr>
          <w:color w:val="000000"/>
        </w:rPr>
        <w:t>sint</w:t>
      </w:r>
      <w:proofErr w:type="spellEnd"/>
      <w:r>
        <w:rPr>
          <w:color w:val="000000"/>
        </w:rPr>
        <w:t xml:space="preserve">, </w:t>
      </w:r>
      <w:proofErr w:type="spellStart"/>
      <w:r>
        <w:rPr>
          <w:color w:val="000000"/>
        </w:rPr>
        <w:t>num</w:t>
      </w:r>
      <w:proofErr w:type="spellEnd"/>
      <w:r>
        <w:rPr>
          <w:color w:val="000000"/>
        </w:rPr>
        <w:t>. 9)</w:t>
      </w:r>
    </w:p>
    <w:p w14:paraId="5DCF0C87" w14:textId="230BF537" w:rsidR="00932FA2" w:rsidRDefault="00932FA2" w:rsidP="00932FA2">
      <w:pPr>
        <w:pStyle w:val="NormaleWeb"/>
        <w:spacing w:before="0" w:beforeAutospacing="0" w:after="0" w:afterAutospacing="0"/>
        <w:jc w:val="both"/>
      </w:pPr>
      <w:r>
        <w:rPr>
          <w:color w:val="000000"/>
        </w:rPr>
        <w:t>Si comprende quindi il grande valore di questa settimana di preghiera. </w:t>
      </w:r>
    </w:p>
    <w:p w14:paraId="6B208376" w14:textId="77777777" w:rsidR="00932FA2" w:rsidRDefault="00932FA2" w:rsidP="00932FA2">
      <w:pPr>
        <w:pStyle w:val="NormaleWeb"/>
        <w:spacing w:before="0" w:beforeAutospacing="0" w:after="0" w:afterAutospacing="0"/>
        <w:jc w:val="both"/>
        <w:rPr>
          <w:rStyle w:val="apple-tab-span"/>
          <w:color w:val="000000"/>
        </w:rPr>
      </w:pPr>
      <w:r>
        <w:rPr>
          <w:rStyle w:val="apple-tab-span"/>
          <w:color w:val="000000"/>
        </w:rPr>
        <w:tab/>
      </w:r>
    </w:p>
    <w:p w14:paraId="59603FB3" w14:textId="74F72ED2" w:rsidR="00932FA2" w:rsidRDefault="00932FA2" w:rsidP="00932FA2">
      <w:pPr>
        <w:pStyle w:val="NormaleWeb"/>
        <w:spacing w:before="0" w:beforeAutospacing="0" w:after="0" w:afterAutospacing="0"/>
        <w:ind w:firstLine="708"/>
        <w:jc w:val="both"/>
      </w:pPr>
      <w:r>
        <w:rPr>
          <w:color w:val="000000"/>
        </w:rPr>
        <w:t>Il tema scelto per quest’anno è la domanda veramente impegnativa che Gesù rivolge a Marta:</w:t>
      </w:r>
      <w:r w:rsidR="00640FCC">
        <w:rPr>
          <w:color w:val="000000"/>
        </w:rPr>
        <w:t xml:space="preserve"> </w:t>
      </w:r>
      <w:r>
        <w:rPr>
          <w:b/>
          <w:bCs/>
          <w:color w:val="222222"/>
        </w:rPr>
        <w:t xml:space="preserve">“Credi tu questo?” (Giovanni 11, 26).  </w:t>
      </w:r>
      <w:r>
        <w:rPr>
          <w:color w:val="222222"/>
        </w:rPr>
        <w:t>Tutta la settimana</w:t>
      </w:r>
      <w:r>
        <w:rPr>
          <w:b/>
          <w:bCs/>
          <w:color w:val="222222"/>
        </w:rPr>
        <w:t xml:space="preserve"> </w:t>
      </w:r>
      <w:r>
        <w:rPr>
          <w:color w:val="222222"/>
          <w:shd w:val="clear" w:color="auto" w:fill="FFFFFF"/>
        </w:rPr>
        <w:t>di preghiera è stata quindi incentrata sul significato del credere e sull’affermazione della fede, sia personale che comunitaria: “Io credo” e, insieme, “Noi crediamo”.</w:t>
      </w:r>
      <w:r>
        <w:rPr>
          <w:color w:val="222222"/>
        </w:rPr>
        <w:t xml:space="preserve"> Partendo da questa domanda anche quest’anno sono stati preparati dei testi cui i fedeli hanno potuto ispirarsi per i momenti di preghiera e di riflessione che si sono svolti in varie sedi.</w:t>
      </w:r>
    </w:p>
    <w:p w14:paraId="5C789D5A" w14:textId="77777777" w:rsidR="00932FA2" w:rsidRDefault="00932FA2" w:rsidP="00932FA2">
      <w:pPr>
        <w:pStyle w:val="NormaleWeb"/>
        <w:spacing w:before="0" w:beforeAutospacing="0" w:after="0" w:afterAutospacing="0"/>
        <w:jc w:val="both"/>
        <w:rPr>
          <w:color w:val="222222"/>
        </w:rPr>
      </w:pPr>
      <w:r>
        <w:rPr>
          <w:color w:val="222222"/>
        </w:rPr>
        <w:t>Leggiamo sul sito della Diocesi:</w:t>
      </w:r>
    </w:p>
    <w:p w14:paraId="1A39720B" w14:textId="77777777" w:rsidR="00932FA2" w:rsidRDefault="00932FA2" w:rsidP="00932FA2">
      <w:pPr>
        <w:pStyle w:val="NormaleWeb"/>
        <w:spacing w:before="0" w:beforeAutospacing="0" w:after="0" w:afterAutospacing="0"/>
        <w:jc w:val="both"/>
      </w:pPr>
    </w:p>
    <w:p w14:paraId="28D8DC80" w14:textId="49CC1A1C" w:rsidR="00932FA2" w:rsidRDefault="00932FA2" w:rsidP="00932FA2">
      <w:pPr>
        <w:pStyle w:val="NormaleWeb"/>
        <w:spacing w:before="0" w:beforeAutospacing="0" w:after="0" w:afterAutospacing="0"/>
        <w:ind w:firstLine="708"/>
        <w:jc w:val="both"/>
        <w:rPr>
          <w:i/>
          <w:iCs/>
          <w:color w:val="222222"/>
        </w:rPr>
      </w:pPr>
      <w:r>
        <w:rPr>
          <w:i/>
          <w:iCs/>
          <w:color w:val="222222"/>
        </w:rPr>
        <w:t>Le preghiere e le riflessioni sono state redatte dai fratelli e dalle sorelle della Comunità Monastica di Bose, nel nord Italia; un gruppo internazionale nominato dal Dicastero per la promozione dell’unità dei cristiani e dalla Commissione Fede e costituzione del Consiglio ecumenico delle chiese ha lavorato insieme ai redattori. </w:t>
      </w:r>
    </w:p>
    <w:p w14:paraId="228FDF70" w14:textId="77777777" w:rsidR="00932FA2" w:rsidRDefault="00932FA2" w:rsidP="00932FA2">
      <w:pPr>
        <w:pStyle w:val="NormaleWeb"/>
        <w:spacing w:before="0" w:beforeAutospacing="0" w:after="0" w:afterAutospacing="0"/>
        <w:ind w:firstLine="708"/>
        <w:jc w:val="both"/>
      </w:pPr>
    </w:p>
    <w:p w14:paraId="047B835D" w14:textId="77777777" w:rsidR="00932FA2" w:rsidRDefault="00932FA2" w:rsidP="00932FA2">
      <w:pPr>
        <w:pStyle w:val="NormaleWeb"/>
        <w:spacing w:before="0" w:beforeAutospacing="0" w:after="0" w:afterAutospacing="0"/>
        <w:ind w:firstLine="708"/>
        <w:jc w:val="both"/>
        <w:rPr>
          <w:i/>
          <w:iCs/>
          <w:color w:val="000000"/>
        </w:rPr>
      </w:pPr>
      <w:r>
        <w:rPr>
          <w:color w:val="000000"/>
        </w:rPr>
        <w:t xml:space="preserve">Sulla stessa pagina, vengono citate alcune parole di </w:t>
      </w:r>
      <w:r>
        <w:rPr>
          <w:color w:val="222222"/>
        </w:rPr>
        <w:t xml:space="preserve">monsignor </w:t>
      </w:r>
      <w:r>
        <w:rPr>
          <w:b/>
          <w:bCs/>
          <w:color w:val="222222"/>
        </w:rPr>
        <w:t xml:space="preserve">Marco </w:t>
      </w:r>
      <w:proofErr w:type="spellStart"/>
      <w:r>
        <w:rPr>
          <w:b/>
          <w:bCs/>
          <w:color w:val="222222"/>
        </w:rPr>
        <w:t>Gnavi</w:t>
      </w:r>
      <w:proofErr w:type="spellEnd"/>
      <w:r>
        <w:rPr>
          <w:color w:val="222222"/>
        </w:rPr>
        <w:t>, responsabile dell’Ufficio per l’ecumenismo e il dialogo interreligioso della diocesi di Roma.</w:t>
      </w:r>
      <w:r>
        <w:rPr>
          <w:i/>
          <w:iCs/>
          <w:color w:val="000000"/>
        </w:rPr>
        <w:t> </w:t>
      </w:r>
    </w:p>
    <w:p w14:paraId="116B38B1" w14:textId="77777777" w:rsidR="00932FA2" w:rsidRDefault="00932FA2" w:rsidP="00932FA2">
      <w:pPr>
        <w:pStyle w:val="NormaleWeb"/>
        <w:spacing w:before="0" w:beforeAutospacing="0" w:after="0" w:afterAutospacing="0"/>
        <w:ind w:firstLine="708"/>
        <w:jc w:val="both"/>
      </w:pPr>
    </w:p>
    <w:p w14:paraId="596A90BA" w14:textId="77777777" w:rsidR="00932FA2" w:rsidRDefault="00932FA2" w:rsidP="00932FA2">
      <w:pPr>
        <w:pStyle w:val="NormaleWeb"/>
        <w:spacing w:before="0" w:beforeAutospacing="0" w:after="0" w:afterAutospacing="0"/>
        <w:ind w:firstLine="708"/>
        <w:jc w:val="both"/>
      </w:pPr>
      <w:r>
        <w:rPr>
          <w:i/>
          <w:iCs/>
          <w:color w:val="222222"/>
        </w:rPr>
        <w:t xml:space="preserve">Il tema scelto per quest’anno è estratto dal dialogo tra Gesù e Marta di fronte alla sfida della morte di Lazzaro e alla fede della Resurrezione in Cristo. Un tema centrale, perché oggi non solo le Chiese ma i popoli devono fronteggiare molte espressioni di morte reale, che vuol dire anche divisione, separazione, fino al conflitto e al massacro degli innocenti. Anche nella vita personale di ciascuno – prosegue il sacerdote –, molti sono soli e l’incertezza del presente pone una richiesta di risposte. Il dialogo tra Gesù e Marta mostra come in ciascun uomo e in ciascuna </w:t>
      </w:r>
      <w:r>
        <w:rPr>
          <w:i/>
          <w:iCs/>
          <w:color w:val="222222"/>
        </w:rPr>
        <w:lastRenderedPageBreak/>
        <w:t>donna ci sia una domanda di fede implicita o esplicita. Queste parole ci aiutano anche a ricordare l’anniversario del concilio di Nicea, che ci ha regalato questa professione di fede che tutti ci unisce nel battesimo.</w:t>
      </w:r>
    </w:p>
    <w:p w14:paraId="53255402" w14:textId="77777777" w:rsidR="00640FCC" w:rsidRDefault="00932FA2" w:rsidP="00932FA2">
      <w:pPr>
        <w:pStyle w:val="NormaleWeb"/>
        <w:spacing w:before="0" w:beforeAutospacing="0" w:after="0" w:afterAutospacing="0"/>
        <w:jc w:val="both"/>
        <w:rPr>
          <w:color w:val="000000"/>
        </w:rPr>
      </w:pPr>
      <w:r>
        <w:rPr>
          <w:i/>
          <w:iCs/>
          <w:color w:val="000000"/>
        </w:rPr>
        <w:t>  </w:t>
      </w:r>
      <w:r>
        <w:rPr>
          <w:i/>
          <w:iCs/>
          <w:color w:val="000000"/>
        </w:rPr>
        <w:tab/>
      </w:r>
      <w:r>
        <w:rPr>
          <w:color w:val="000000"/>
        </w:rPr>
        <w:t>Come mons.</w:t>
      </w:r>
      <w:r w:rsidR="00640FCC">
        <w:rPr>
          <w:color w:val="000000"/>
        </w:rPr>
        <w:t xml:space="preserve"> </w:t>
      </w:r>
      <w:proofErr w:type="spellStart"/>
      <w:r>
        <w:rPr>
          <w:color w:val="000000"/>
        </w:rPr>
        <w:t>Gnavi</w:t>
      </w:r>
      <w:proofErr w:type="spellEnd"/>
      <w:r>
        <w:rPr>
          <w:color w:val="000000"/>
        </w:rPr>
        <w:t xml:space="preserve"> sottolinea, quest’anno   questa settimana di preghiera per l’unità dei cristiani ha un significato particolare, perché </w:t>
      </w:r>
      <w:r>
        <w:rPr>
          <w:b/>
          <w:bCs/>
          <w:color w:val="000000"/>
        </w:rPr>
        <w:t>nel 2025 ricorre il 1700</w:t>
      </w:r>
      <w:r>
        <w:rPr>
          <w:b/>
          <w:bCs/>
          <w:color w:val="000000"/>
          <w:sz w:val="14"/>
          <w:szCs w:val="14"/>
          <w:vertAlign w:val="superscript"/>
        </w:rPr>
        <w:t>o</w:t>
      </w:r>
      <w:r>
        <w:rPr>
          <w:b/>
          <w:bCs/>
          <w:color w:val="000000"/>
        </w:rPr>
        <w:t xml:space="preserve"> anniversario del primo concilio ecumenico, svoltosi a Nicea nel 325.</w:t>
      </w:r>
      <w:r>
        <w:rPr>
          <w:color w:val="000000"/>
        </w:rPr>
        <w:t>  Una della più importanti questioni dibattute in quel concilio riguardava una forte   disputa su Gesù, </w:t>
      </w:r>
    </w:p>
    <w:p w14:paraId="683F12C6" w14:textId="616E3260" w:rsidR="00932FA2" w:rsidRDefault="00932FA2" w:rsidP="00932FA2">
      <w:pPr>
        <w:pStyle w:val="NormaleWeb"/>
        <w:spacing w:before="0" w:beforeAutospacing="0" w:after="0" w:afterAutospacing="0"/>
        <w:jc w:val="both"/>
      </w:pPr>
      <w:r>
        <w:rPr>
          <w:color w:val="000000"/>
        </w:rPr>
        <w:t xml:space="preserve"> Figlio di Dio. Molti cristiani, infatti (soprattutto nella parte orientale dell’impero), non riuscivano ad accettare l’idea che Gesù sia</w:t>
      </w:r>
      <w:r>
        <w:rPr>
          <w:i/>
          <w:iCs/>
          <w:color w:val="000000"/>
        </w:rPr>
        <w:t xml:space="preserve"> </w:t>
      </w:r>
      <w:r>
        <w:rPr>
          <w:color w:val="000000"/>
          <w:u w:val="single"/>
        </w:rPr>
        <w:t>Figlio di Dio</w:t>
      </w:r>
      <w:r>
        <w:rPr>
          <w:color w:val="000000"/>
        </w:rPr>
        <w:t xml:space="preserve"> perché sembrava loro che questa credenza fosse in contrasto con la fede in un unico Dio: era l’</w:t>
      </w:r>
      <w:r>
        <w:rPr>
          <w:b/>
          <w:bCs/>
          <w:color w:val="000000"/>
        </w:rPr>
        <w:t>eresia dell’arianesimo</w:t>
      </w:r>
      <w:r>
        <w:rPr>
          <w:color w:val="000000"/>
        </w:rPr>
        <w:t xml:space="preserve"> (dal vescovo Ario, che ne fu l’esponente principale</w:t>
      </w:r>
      <w:proofErr w:type="gramStart"/>
      <w:r>
        <w:rPr>
          <w:color w:val="000000"/>
        </w:rPr>
        <w:t>).Il</w:t>
      </w:r>
      <w:proofErr w:type="gramEnd"/>
      <w:r>
        <w:rPr>
          <w:color w:val="000000"/>
        </w:rPr>
        <w:t xml:space="preserve"> concilio di Nicea condannò questa eresia e proclamò che Gesù è della</w:t>
      </w:r>
      <w:r>
        <w:rPr>
          <w:b/>
          <w:bCs/>
          <w:color w:val="000000"/>
        </w:rPr>
        <w:t xml:space="preserve"> </w:t>
      </w:r>
      <w:r>
        <w:rPr>
          <w:b/>
          <w:bCs/>
          <w:color w:val="000000"/>
          <w:u w:val="single"/>
        </w:rPr>
        <w:t xml:space="preserve">stessa sostanza del Padre </w:t>
      </w:r>
      <w:r>
        <w:rPr>
          <w:b/>
          <w:bCs/>
          <w:color w:val="000000"/>
        </w:rPr>
        <w:t>(consustanziale)</w:t>
      </w:r>
      <w:r>
        <w:rPr>
          <w:i/>
          <w:iCs/>
          <w:color w:val="000000"/>
        </w:rPr>
        <w:t xml:space="preserve"> </w:t>
      </w:r>
      <w:r>
        <w:rPr>
          <w:color w:val="000000"/>
        </w:rPr>
        <w:t xml:space="preserve">e a Lui </w:t>
      </w:r>
      <w:r>
        <w:rPr>
          <w:b/>
          <w:bCs/>
          <w:color w:val="000000"/>
        </w:rPr>
        <w:t xml:space="preserve">coeterno. </w:t>
      </w:r>
      <w:r>
        <w:rPr>
          <w:color w:val="000000"/>
        </w:rPr>
        <w:t xml:space="preserve">Cominciava così a prendere forma la </w:t>
      </w:r>
      <w:r>
        <w:rPr>
          <w:b/>
          <w:bCs/>
          <w:color w:val="000000"/>
        </w:rPr>
        <w:t>grande preghiera del Credo</w:t>
      </w:r>
      <w:r>
        <w:rPr>
          <w:color w:val="000000"/>
        </w:rPr>
        <w:t xml:space="preserve"> (che già esisteva nella forma più semplice ed essenziale che conosciamo come ‘Credo apostolico’), poi </w:t>
      </w:r>
      <w:r>
        <w:rPr>
          <w:b/>
          <w:bCs/>
          <w:color w:val="000000"/>
        </w:rPr>
        <w:t>completata dal Concilio di Costantinopoli (381)</w:t>
      </w:r>
      <w:r>
        <w:rPr>
          <w:color w:val="000000"/>
        </w:rPr>
        <w:t xml:space="preserve"> che ampliò la parte contenente la confessione di fede nello Spirito Santo, formulando così in maniera chiara e completa il </w:t>
      </w:r>
      <w:r>
        <w:rPr>
          <w:b/>
          <w:bCs/>
          <w:color w:val="000000"/>
        </w:rPr>
        <w:t>dogma della Divina Trinità.</w:t>
      </w:r>
    </w:p>
    <w:p w14:paraId="56C022A6" w14:textId="527158F3" w:rsidR="00932FA2" w:rsidRDefault="00932FA2" w:rsidP="00932FA2">
      <w:pPr>
        <w:pStyle w:val="NormaleWeb"/>
        <w:spacing w:before="0" w:beforeAutospacing="0" w:after="0" w:afterAutospacing="0"/>
        <w:ind w:firstLine="708"/>
        <w:jc w:val="both"/>
      </w:pPr>
      <w:r>
        <w:rPr>
          <w:color w:val="101010"/>
        </w:rPr>
        <w:t xml:space="preserve">Il Concilio di Nicea </w:t>
      </w:r>
      <w:r>
        <w:rPr>
          <w:color w:val="000000"/>
        </w:rPr>
        <w:t xml:space="preserve">rappresenta quindi una tappa importante dal punto di vista ecumenico, perché il </w:t>
      </w:r>
      <w:r>
        <w:rPr>
          <w:b/>
          <w:bCs/>
          <w:color w:val="000000"/>
        </w:rPr>
        <w:t>credo niceno-costantinopolitano contiene le verità fondamentali della religione cristiana</w:t>
      </w:r>
      <w:r>
        <w:rPr>
          <w:color w:val="000000"/>
        </w:rPr>
        <w:t> </w:t>
      </w:r>
      <w:r>
        <w:rPr>
          <w:i/>
          <w:iCs/>
          <w:color w:val="000000"/>
        </w:rPr>
        <w:t xml:space="preserve">L'unità voluta da Dio può realizzarsi soltanto nella </w:t>
      </w:r>
      <w:r>
        <w:rPr>
          <w:b/>
          <w:bCs/>
          <w:i/>
          <w:iCs/>
          <w:color w:val="000000"/>
        </w:rPr>
        <w:t>comune adesione all'integrità del contenuto della fede rivelata</w:t>
      </w:r>
      <w:r>
        <w:rPr>
          <w:i/>
          <w:iCs/>
          <w:color w:val="000000"/>
        </w:rPr>
        <w:t xml:space="preserve"> (Ut unum sint,18).</w:t>
      </w:r>
      <w:r>
        <w:rPr>
          <w:color w:val="000000"/>
        </w:rPr>
        <w:t xml:space="preserve"> Questa è l’unità per la quale siamo chiamati a pregare sempre, ma in modo particolare in questa settimana. Afferma ancora Giovanni Paolo II: </w:t>
      </w:r>
      <w:r>
        <w:rPr>
          <w:b/>
          <w:bCs/>
          <w:i/>
          <w:iCs/>
          <w:color w:val="000000"/>
        </w:rPr>
        <w:t>Sulla via ecumenica verso l'unità, il primato spetta senz'altro alla preghiera comune</w:t>
      </w:r>
      <w:r>
        <w:rPr>
          <w:i/>
          <w:iCs/>
          <w:color w:val="000000"/>
        </w:rPr>
        <w:t xml:space="preserve">, all'unione orante di coloro che si stringono insieme attorno a Cristo stesso. Se i cristiani, nonostante le loro divisioni, sapranno sempre di più unirsi in preghiera comune attorno a Cristo, crescerà la loro consapevolezza di quanto sia limitato ciò che li divide a paragone di ciò li unisce </w:t>
      </w:r>
      <w:r w:rsidRPr="00932FA2">
        <w:rPr>
          <w:color w:val="000000"/>
          <w:sz w:val="16"/>
          <w:szCs w:val="16"/>
        </w:rPr>
        <w:t xml:space="preserve">(Ut unum </w:t>
      </w:r>
      <w:proofErr w:type="spellStart"/>
      <w:r w:rsidRPr="00932FA2">
        <w:rPr>
          <w:color w:val="000000"/>
          <w:sz w:val="16"/>
          <w:szCs w:val="16"/>
        </w:rPr>
        <w:t>sint</w:t>
      </w:r>
      <w:proofErr w:type="spellEnd"/>
      <w:r w:rsidRPr="00932FA2">
        <w:rPr>
          <w:color w:val="000000"/>
          <w:sz w:val="16"/>
          <w:szCs w:val="16"/>
        </w:rPr>
        <w:t>,</w:t>
      </w:r>
      <w:r>
        <w:rPr>
          <w:color w:val="000000"/>
        </w:rPr>
        <w:t xml:space="preserve"> 22)</w:t>
      </w:r>
    </w:p>
    <w:p w14:paraId="23FE29A6" w14:textId="77777777" w:rsidR="00932FA2" w:rsidRDefault="00932FA2" w:rsidP="00932FA2">
      <w:pPr>
        <w:pStyle w:val="NormaleWeb"/>
        <w:spacing w:before="0" w:beforeAutospacing="0" w:after="0" w:afterAutospacing="0"/>
        <w:jc w:val="both"/>
      </w:pPr>
      <w:r>
        <w:rPr>
          <w:rStyle w:val="apple-tab-span"/>
          <w:color w:val="000000"/>
        </w:rPr>
        <w:tab/>
      </w:r>
      <w:r>
        <w:rPr>
          <w:color w:val="000000"/>
        </w:rPr>
        <w:t>La Diocesi di Roma ha organizzato numerosi incontri di preghiera e di riflessione svoltisi in varie chiese di Roma (santa Brigida, santa Maria sopra Minerva e San Paolo fuori le mura dove sono stati celebrati i Vespri in quasi tutti i giorni) e anche in luoghi di culto non cattolici. </w:t>
      </w:r>
    </w:p>
    <w:p w14:paraId="68909BFF" w14:textId="5B8F6D62" w:rsidR="00932FA2" w:rsidRDefault="00932FA2" w:rsidP="00932FA2">
      <w:pPr>
        <w:pStyle w:val="NormaleWeb"/>
        <w:spacing w:before="0" w:beforeAutospacing="0" w:after="0" w:afterAutospacing="0"/>
        <w:jc w:val="both"/>
      </w:pPr>
      <w:r>
        <w:rPr>
          <w:color w:val="000000"/>
        </w:rPr>
        <w:t xml:space="preserve">In particolare, giovedì 23 a partire dalle ore 18.00 si è celebrata una </w:t>
      </w:r>
      <w:r>
        <w:rPr>
          <w:i/>
          <w:iCs/>
          <w:color w:val="000000"/>
        </w:rPr>
        <w:t>Veglia ecumenica diocesana itinerante</w:t>
      </w:r>
      <w:r>
        <w:rPr>
          <w:color w:val="000000"/>
        </w:rPr>
        <w:t>: un pellegrinaggio di preghiera che ha toccato la Chiesa luterana di via Sicilia, la Chiesa ortodossa di Sant’Andrea e la Parrocchia di San Camillo de’ Lellis.</w:t>
      </w:r>
    </w:p>
    <w:p w14:paraId="0EBD658C" w14:textId="3B05AAF1" w:rsidR="00932FA2" w:rsidRDefault="00932FA2" w:rsidP="00932FA2">
      <w:pPr>
        <w:pStyle w:val="NormaleWeb"/>
        <w:spacing w:before="0" w:beforeAutospacing="0" w:after="0" w:afterAutospacing="0"/>
        <w:ind w:firstLine="708"/>
        <w:jc w:val="both"/>
      </w:pPr>
      <w:r>
        <w:rPr>
          <w:color w:val="000000"/>
        </w:rPr>
        <w:t xml:space="preserve">Sabato 25 gennaio, solennità della Conversione di San Paolo Apostolo, in conclusione della settimana di preghiera nella Basilica di San Paolo fuori le mura sono stati celebrati i secondi vespri presieduti da Papa Francesco. Invito tutti a leggerla, sul sito </w:t>
      </w:r>
      <w:hyperlink r:id="rId32" w:history="1">
        <w:r>
          <w:rPr>
            <w:rStyle w:val="Collegamentoipertestuale"/>
            <w:color w:val="000000"/>
          </w:rPr>
          <w:t>www.vatican.va</w:t>
        </w:r>
      </w:hyperlink>
      <w:r>
        <w:rPr>
          <w:color w:val="000000"/>
        </w:rPr>
        <w:t>  dato che</w:t>
      </w:r>
      <w:r w:rsidR="00A85DC4">
        <w:rPr>
          <w:color w:val="000000"/>
        </w:rPr>
        <w:t xml:space="preserve"> </w:t>
      </w:r>
      <w:r>
        <w:rPr>
          <w:color w:val="000000"/>
        </w:rPr>
        <w:t>al momento il testo non è ancora disponibile.</w:t>
      </w:r>
    </w:p>
    <w:p w14:paraId="12ED7285" w14:textId="77777777" w:rsidR="00932FA2" w:rsidRDefault="00932FA2" w:rsidP="00932FA2">
      <w:pPr>
        <w:pStyle w:val="NormaleWeb"/>
        <w:spacing w:before="0" w:beforeAutospacing="0" w:after="0" w:afterAutospacing="0"/>
        <w:jc w:val="both"/>
      </w:pPr>
      <w:r>
        <w:rPr>
          <w:rStyle w:val="apple-tab-span"/>
          <w:color w:val="000000"/>
        </w:rPr>
        <w:tab/>
      </w:r>
      <w:r>
        <w:rPr>
          <w:color w:val="000000"/>
        </w:rPr>
        <w:t>Termino riportando alcune parole pronunciate da papa Benedetto XVI il 25 gennaio 2013: sono parole che richiamano il tema della conversione e anche il tema della fede che, come abbiamo appena visto, è stato il tema centrale di quest’anno.</w:t>
      </w:r>
    </w:p>
    <w:p w14:paraId="3A4F16CF" w14:textId="77777777" w:rsidR="00932FA2" w:rsidRDefault="00932FA2" w:rsidP="00932FA2">
      <w:pPr>
        <w:pStyle w:val="NormaleWeb"/>
        <w:spacing w:before="0" w:beforeAutospacing="0" w:after="0" w:afterAutospacing="0"/>
        <w:jc w:val="both"/>
      </w:pPr>
      <w:r>
        <w:rPr>
          <w:i/>
          <w:iCs/>
          <w:color w:val="000000"/>
          <w:shd w:val="clear" w:color="auto" w:fill="FFFFFF"/>
        </w:rPr>
        <w:t> </w:t>
      </w:r>
      <w:r>
        <w:rPr>
          <w:i/>
          <w:iCs/>
          <w:color w:val="000000"/>
          <w:shd w:val="clear" w:color="auto" w:fill="FFFFFF"/>
        </w:rPr>
        <w:tab/>
      </w:r>
      <w:r>
        <w:rPr>
          <w:b/>
          <w:bCs/>
          <w:i/>
          <w:iCs/>
          <w:color w:val="000000"/>
          <w:shd w:val="clear" w:color="auto" w:fill="FFFFFF"/>
        </w:rPr>
        <w:t>La comunione nella stessa fede è la base per l’ecumenismo.</w:t>
      </w:r>
      <w:r>
        <w:rPr>
          <w:i/>
          <w:iCs/>
          <w:color w:val="000000"/>
          <w:shd w:val="clear" w:color="auto" w:fill="FFFFFF"/>
        </w:rPr>
        <w:t xml:space="preserve"> L’unità, infatti, è donata da Dio come inseparabile dalla fede; lo esprime in maniera efficace san Paolo: «</w:t>
      </w:r>
      <w:r>
        <w:rPr>
          <w:b/>
          <w:bCs/>
          <w:i/>
          <w:iCs/>
          <w:color w:val="000000"/>
          <w:shd w:val="clear" w:color="auto" w:fill="FFFFFF"/>
        </w:rPr>
        <w:t>Un solo corpo e un solo spirito, come una sola è la speranza alla quale siete stati chiamati, quella della vostra vocazione</w:t>
      </w:r>
      <w:r>
        <w:rPr>
          <w:i/>
          <w:iCs/>
          <w:color w:val="000000"/>
          <w:shd w:val="clear" w:color="auto" w:fill="FFFFFF"/>
        </w:rPr>
        <w:t>;</w:t>
      </w:r>
      <w:r>
        <w:rPr>
          <w:b/>
          <w:bCs/>
          <w:i/>
          <w:iCs/>
          <w:color w:val="000000"/>
          <w:shd w:val="clear" w:color="auto" w:fill="FFFFFF"/>
        </w:rPr>
        <w:t xml:space="preserve"> un solo Signore, una sola fede, un solo battesimo. Un solo Dio e Padre di tutti, che è al di sopra di tutti, opera per mezzo di tutti ed è presente in tutti</w:t>
      </w:r>
      <w:r>
        <w:rPr>
          <w:i/>
          <w:iCs/>
          <w:color w:val="000000"/>
          <w:shd w:val="clear" w:color="auto" w:fill="FFFFFF"/>
        </w:rPr>
        <w:t>» (</w:t>
      </w:r>
      <w:proofErr w:type="spellStart"/>
      <w:r>
        <w:rPr>
          <w:i/>
          <w:iCs/>
          <w:color w:val="000000"/>
          <w:shd w:val="clear" w:color="auto" w:fill="FFFFFF"/>
        </w:rPr>
        <w:t>Ef</w:t>
      </w:r>
      <w:proofErr w:type="spellEnd"/>
      <w:r>
        <w:rPr>
          <w:i/>
          <w:iCs/>
          <w:color w:val="000000"/>
          <w:shd w:val="clear" w:color="auto" w:fill="FFFFFF"/>
        </w:rPr>
        <w:t> 4,4-6). </w:t>
      </w:r>
    </w:p>
    <w:p w14:paraId="072AC969" w14:textId="77777777" w:rsidR="00932FA2" w:rsidRDefault="00932FA2" w:rsidP="00932FA2">
      <w:pPr>
        <w:pStyle w:val="NormaleWeb"/>
        <w:spacing w:before="0" w:beforeAutospacing="0" w:after="0" w:afterAutospacing="0"/>
        <w:jc w:val="both"/>
      </w:pPr>
      <w:r>
        <w:rPr>
          <w:i/>
          <w:iCs/>
          <w:color w:val="000000"/>
          <w:shd w:val="clear" w:color="auto" w:fill="FFFFFF"/>
        </w:rPr>
        <w:t>... Senza la fede - che è primariamente dono di Dio, ma anche risposta dell’uomo - tutto il movimento ecumenico si ridurrebbe ad una forma di “contratto” cui aderire per un interesse comune.</w:t>
      </w:r>
    </w:p>
    <w:p w14:paraId="0F7D7C31" w14:textId="77777777" w:rsidR="00932FA2" w:rsidRDefault="00932FA2" w:rsidP="00932FA2">
      <w:pPr>
        <w:pStyle w:val="NormaleWeb"/>
        <w:spacing w:before="0" w:beforeAutospacing="0" w:after="0" w:afterAutospacing="0"/>
        <w:ind w:firstLine="708"/>
        <w:jc w:val="both"/>
      </w:pPr>
      <w:r>
        <w:rPr>
          <w:i/>
          <w:iCs/>
          <w:color w:val="000000"/>
          <w:shd w:val="clear" w:color="auto" w:fill="FFFFFF"/>
        </w:rPr>
        <w:t>La nostra ricerca di unità nella verità e nell’amore, infine, non deve mai perdere di vista la percezione che l’unità dei cristiani è opera e dono dello Spirito Santo e va ben oltre i nostri sforzi. Pertanto, l’ecumenismo spirituale, specialmente la preghiera, è il cuore dell’impegno ecumenico (cfr Decr. </w:t>
      </w:r>
      <w:hyperlink r:id="rId33" w:history="1">
        <w:proofErr w:type="spellStart"/>
        <w:r>
          <w:rPr>
            <w:rStyle w:val="Collegamentoipertestuale"/>
            <w:i/>
            <w:iCs/>
            <w:color w:val="663300"/>
            <w:shd w:val="clear" w:color="auto" w:fill="FFFFFF"/>
          </w:rPr>
          <w:t>Unitatis</w:t>
        </w:r>
        <w:proofErr w:type="spellEnd"/>
        <w:r>
          <w:rPr>
            <w:rStyle w:val="Collegamentoipertestuale"/>
            <w:i/>
            <w:iCs/>
            <w:color w:val="663300"/>
            <w:shd w:val="clear" w:color="auto" w:fill="FFFFFF"/>
          </w:rPr>
          <w:t xml:space="preserve"> </w:t>
        </w:r>
        <w:proofErr w:type="spellStart"/>
        <w:r>
          <w:rPr>
            <w:rStyle w:val="Collegamentoipertestuale"/>
            <w:i/>
            <w:iCs/>
            <w:color w:val="663300"/>
            <w:shd w:val="clear" w:color="auto" w:fill="FFFFFF"/>
          </w:rPr>
          <w:t>redintegratio</w:t>
        </w:r>
        <w:proofErr w:type="spellEnd"/>
      </w:hyperlink>
      <w:r>
        <w:rPr>
          <w:i/>
          <w:iCs/>
          <w:color w:val="000000"/>
          <w:shd w:val="clear" w:color="auto" w:fill="FFFFFF"/>
        </w:rPr>
        <w:t xml:space="preserve">, 8). </w:t>
      </w:r>
      <w:r>
        <w:rPr>
          <w:b/>
          <w:bCs/>
          <w:i/>
          <w:iCs/>
          <w:color w:val="000000"/>
          <w:shd w:val="clear" w:color="auto" w:fill="FFFFFF"/>
        </w:rPr>
        <w:t>Tuttavia, l’ecumenismo non darà frutti duraturi se non sarà accompagnato da gesti concreti di conversione</w:t>
      </w:r>
      <w:r>
        <w:rPr>
          <w:i/>
          <w:iCs/>
          <w:color w:val="000000"/>
          <w:shd w:val="clear" w:color="auto" w:fill="FFFFFF"/>
        </w:rPr>
        <w:t xml:space="preserve"> che muovano le coscienze e favoriscano la </w:t>
      </w:r>
      <w:r>
        <w:rPr>
          <w:i/>
          <w:iCs/>
          <w:color w:val="000000"/>
          <w:shd w:val="clear" w:color="auto" w:fill="FFFFFF"/>
        </w:rPr>
        <w:lastRenderedPageBreak/>
        <w:t xml:space="preserve">guarigione dei ricordi e dei rapporti. Come afferma il Decreto sull’ecumenismo del Concilio Vaticano II, «non esiste un vero ecumenismo senza interiore conversione» (n. 7). Un’autentica conversione, come quella suggerita dal profeta Michea e di cui l’apostolo Paolo è un significativo esempio, ci porterà più vicino a Dio, al centro della nostra vita, in modo da avvicinarci maggiormente anche gli uni agli altri. È questo un elemento fondamentale del nostro impegno ecumenico. </w:t>
      </w:r>
      <w:r>
        <w:rPr>
          <w:b/>
          <w:bCs/>
          <w:i/>
          <w:iCs/>
          <w:color w:val="000000"/>
          <w:shd w:val="clear" w:color="auto" w:fill="FFFFFF"/>
        </w:rPr>
        <w:t>Il rinnovamento della vita interiore del nostro cuore e della nostra mente, che si riflette nella vita quotidiana, è cruciale in ogni dialogo e</w:t>
      </w:r>
      <w:r>
        <w:rPr>
          <w:b/>
          <w:bCs/>
          <w:color w:val="000000"/>
          <w:shd w:val="clear" w:color="auto" w:fill="FFFFFF"/>
        </w:rPr>
        <w:t xml:space="preserve"> </w:t>
      </w:r>
      <w:r>
        <w:rPr>
          <w:b/>
          <w:bCs/>
          <w:i/>
          <w:iCs/>
          <w:color w:val="000000"/>
          <w:shd w:val="clear" w:color="auto" w:fill="FFFFFF"/>
        </w:rPr>
        <w:t>cammino di riconciliazione</w:t>
      </w:r>
      <w:r>
        <w:rPr>
          <w:i/>
          <w:iCs/>
          <w:color w:val="000000"/>
          <w:shd w:val="clear" w:color="auto" w:fill="FFFFFF"/>
        </w:rPr>
        <w:t>, facendo dell’ecumenismo un impegno reciproco di comprensione, rispetto e amore, «affinché il mondo creda» (</w:t>
      </w:r>
      <w:proofErr w:type="spellStart"/>
      <w:r>
        <w:rPr>
          <w:i/>
          <w:iCs/>
          <w:color w:val="000000"/>
          <w:shd w:val="clear" w:color="auto" w:fill="FFFFFF"/>
        </w:rPr>
        <w:t>Gv</w:t>
      </w:r>
      <w:proofErr w:type="spellEnd"/>
      <w:r>
        <w:rPr>
          <w:i/>
          <w:iCs/>
          <w:color w:val="000000"/>
          <w:shd w:val="clear" w:color="auto" w:fill="FFFFFF"/>
        </w:rPr>
        <w:t> 17,21).</w:t>
      </w:r>
    </w:p>
    <w:p w14:paraId="5C121C5F" w14:textId="77777777" w:rsidR="00932FA2" w:rsidRDefault="00932FA2" w:rsidP="00932FA2">
      <w:pPr>
        <w:spacing w:after="240"/>
      </w:pPr>
    </w:p>
    <w:p w14:paraId="3DD747AC" w14:textId="77777777" w:rsidR="00BC40AE" w:rsidRDefault="00932FA2" w:rsidP="00932FA2">
      <w:pPr>
        <w:pStyle w:val="NormaleWeb"/>
        <w:spacing w:before="0" w:beforeAutospacing="0" w:after="0" w:afterAutospacing="0"/>
        <w:jc w:val="both"/>
      </w:pPr>
      <w:r>
        <w:rPr>
          <w:rStyle w:val="apple-tab-span"/>
          <w:i/>
          <w:iCs/>
          <w:color w:val="000000"/>
        </w:rPr>
        <w:tab/>
      </w:r>
      <w:r>
        <w:rPr>
          <w:rStyle w:val="apple-tab-span"/>
          <w:i/>
          <w:iCs/>
          <w:color w:val="000000"/>
        </w:rPr>
        <w:tab/>
      </w:r>
      <w:r>
        <w:rPr>
          <w:rStyle w:val="apple-tab-span"/>
          <w:i/>
          <w:iCs/>
          <w:color w:val="000000"/>
        </w:rPr>
        <w:tab/>
      </w:r>
      <w:r>
        <w:rPr>
          <w:rStyle w:val="apple-tab-span"/>
          <w:i/>
          <w:iCs/>
          <w:color w:val="000000"/>
        </w:rPr>
        <w:tab/>
      </w:r>
      <w:r>
        <w:rPr>
          <w:rStyle w:val="apple-tab-span"/>
          <w:i/>
          <w:iCs/>
          <w:color w:val="000000"/>
        </w:rPr>
        <w:tab/>
      </w:r>
      <w:r>
        <w:rPr>
          <w:rStyle w:val="apple-tab-span"/>
          <w:i/>
          <w:iCs/>
          <w:color w:val="000000"/>
        </w:rPr>
        <w:tab/>
      </w:r>
      <w:r>
        <w:rPr>
          <w:rFonts w:ascii="Comic Sans MS" w:hAnsi="Comic Sans MS"/>
          <w:i/>
          <w:iCs/>
          <w:color w:val="000000"/>
          <w:sz w:val="20"/>
          <w:szCs w:val="20"/>
        </w:rPr>
        <w:t>A cura di Antonella</w:t>
      </w:r>
    </w:p>
    <w:p w14:paraId="06E55F30" w14:textId="77777777" w:rsidR="00BC40AE" w:rsidRDefault="00BC40AE" w:rsidP="00932FA2">
      <w:pPr>
        <w:pStyle w:val="NormaleWeb"/>
        <w:spacing w:before="0" w:beforeAutospacing="0" w:after="0" w:afterAutospacing="0"/>
        <w:jc w:val="both"/>
      </w:pPr>
    </w:p>
    <w:p w14:paraId="288175C7" w14:textId="77777777" w:rsidR="00932FA2" w:rsidRDefault="00932FA2" w:rsidP="00932FA2">
      <w:pPr>
        <w:pStyle w:val="NormaleWeb"/>
        <w:spacing w:before="0" w:beforeAutospacing="0" w:after="0" w:afterAutospacing="0"/>
        <w:jc w:val="both"/>
      </w:pPr>
      <w:r>
        <w:rPr>
          <w:color w:val="000000"/>
        </w:rPr>
        <w:t>: </w:t>
      </w:r>
    </w:p>
    <w:p w14:paraId="099015C2" w14:textId="77777777" w:rsidR="00932FA2" w:rsidRP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Domenica</w:t>
      </w:r>
      <w:r>
        <w:rPr>
          <w:rFonts w:ascii="Times New Roman" w:hAnsi="Times New Roman" w:cs="Times New Roman"/>
          <w:sz w:val="56"/>
          <w:szCs w:val="56"/>
        </w:rPr>
        <w:t>,</w:t>
      </w:r>
      <w:r w:rsidRPr="00BC40AE">
        <w:rPr>
          <w:rFonts w:ascii="Times New Roman" w:hAnsi="Times New Roman" w:cs="Times New Roman"/>
          <w:sz w:val="56"/>
          <w:szCs w:val="56"/>
        </w:rPr>
        <w:t xml:space="preserve"> 26 Gennaio</w:t>
      </w:r>
      <w:r>
        <w:rPr>
          <w:rFonts w:ascii="Times New Roman" w:hAnsi="Times New Roman" w:cs="Times New Roman"/>
          <w:sz w:val="56"/>
          <w:szCs w:val="56"/>
        </w:rPr>
        <w:t>,</w:t>
      </w:r>
    </w:p>
    <w:p w14:paraId="779F6B5F" w14:textId="77777777" w:rsidR="00BC40AE" w:rsidRDefault="00BC40AE" w:rsidP="00BC40AE">
      <w:pPr>
        <w:jc w:val="center"/>
        <w:rPr>
          <w:rFonts w:ascii="Times New Roman" w:hAnsi="Times New Roman" w:cs="Times New Roman"/>
          <w:sz w:val="56"/>
          <w:szCs w:val="56"/>
        </w:rPr>
      </w:pPr>
      <w:r>
        <w:rPr>
          <w:rFonts w:ascii="Times New Roman" w:hAnsi="Times New Roman" w:cs="Times New Roman"/>
          <w:sz w:val="56"/>
          <w:szCs w:val="56"/>
        </w:rPr>
        <w:t xml:space="preserve">è </w:t>
      </w:r>
      <w:r w:rsidRPr="00BC40AE">
        <w:rPr>
          <w:rFonts w:ascii="Times New Roman" w:hAnsi="Times New Roman" w:cs="Times New Roman"/>
          <w:sz w:val="56"/>
          <w:szCs w:val="56"/>
        </w:rPr>
        <w:t xml:space="preserve">stata aperta la porta santa </w:t>
      </w:r>
    </w:p>
    <w:p w14:paraId="39E708AF" w14:textId="77777777" w:rsidR="00BC40AE" w:rsidRP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Collevalenza</w:t>
      </w:r>
    </w:p>
    <w:p w14:paraId="6F44EE13" w14:textId="77777777" w:rsidR="00BC40AE" w:rsidRP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Una grazia che il Signore concede al nostro Santuario.</w:t>
      </w:r>
    </w:p>
    <w:p w14:paraId="426E3A33" w14:textId="77777777" w:rsidR="00BC40AE" w:rsidRP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Speriamo, durante l’anno giubilare,</w:t>
      </w:r>
    </w:p>
    <w:p w14:paraId="19BB9491" w14:textId="77777777" w:rsidR="00BC40AE" w:rsidRP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 xml:space="preserve">di farci anche noi </w:t>
      </w:r>
    </w:p>
    <w:p w14:paraId="4C3F3094" w14:textId="77777777" w:rsidR="00BC40AE" w:rsidRP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Pellegrini di speranza</w:t>
      </w:r>
    </w:p>
    <w:p w14:paraId="2F37768F" w14:textId="77777777" w:rsid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 xml:space="preserve">Attraversando la porta della grazia </w:t>
      </w:r>
    </w:p>
    <w:p w14:paraId="7DCC08CA" w14:textId="77777777" w:rsid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 xml:space="preserve">che rappresenta il cuore di Gesù </w:t>
      </w:r>
    </w:p>
    <w:p w14:paraId="177A1A1B" w14:textId="77777777" w:rsidR="00BC40AE" w:rsidRPr="00BC40AE" w:rsidRDefault="00BC40AE" w:rsidP="00BC40AE">
      <w:pPr>
        <w:jc w:val="center"/>
        <w:rPr>
          <w:rFonts w:ascii="Times New Roman" w:hAnsi="Times New Roman" w:cs="Times New Roman"/>
          <w:sz w:val="56"/>
          <w:szCs w:val="56"/>
        </w:rPr>
      </w:pPr>
      <w:r w:rsidRPr="00BC40AE">
        <w:rPr>
          <w:rFonts w:ascii="Times New Roman" w:hAnsi="Times New Roman" w:cs="Times New Roman"/>
          <w:sz w:val="56"/>
          <w:szCs w:val="56"/>
        </w:rPr>
        <w:t>Amore Misericordioso</w:t>
      </w:r>
    </w:p>
    <w:p w14:paraId="424846DD" w14:textId="77777777" w:rsidR="00932FA2" w:rsidRDefault="00932FA2" w:rsidP="00932FA2">
      <w:pPr>
        <w:pStyle w:val="NormaleWeb"/>
        <w:spacing w:before="0" w:beforeAutospacing="0" w:after="0" w:afterAutospacing="0"/>
        <w:jc w:val="both"/>
      </w:pPr>
      <w:r>
        <w:rPr>
          <w:color w:val="000000"/>
        </w:rPr>
        <w:t> </w:t>
      </w:r>
    </w:p>
    <w:p w14:paraId="69D369F1" w14:textId="77777777" w:rsidR="00AD19BE" w:rsidRDefault="00AD19BE" w:rsidP="00AD19BE">
      <w:pPr>
        <w:pStyle w:val="NormaleWeb"/>
        <w:spacing w:before="0" w:beforeAutospacing="0" w:after="0" w:afterAutospacing="0" w:line="240" w:lineRule="atLeast"/>
        <w:jc w:val="center"/>
      </w:pPr>
    </w:p>
    <w:p w14:paraId="6E9444B3" w14:textId="77777777" w:rsidR="00AD19BE" w:rsidRDefault="00AD19BE" w:rsidP="00AD19BE">
      <w:pPr>
        <w:pStyle w:val="NormaleWeb"/>
        <w:spacing w:before="0" w:beforeAutospacing="0" w:after="0" w:afterAutospacing="0" w:line="240" w:lineRule="atLeast"/>
        <w:jc w:val="center"/>
      </w:pPr>
    </w:p>
    <w:p w14:paraId="491C746C" w14:textId="77777777" w:rsidR="005241EF" w:rsidRDefault="005241EF" w:rsidP="00BC40AE">
      <w:pPr>
        <w:pStyle w:val="NormaleWeb"/>
        <w:tabs>
          <w:tab w:val="left" w:pos="4095"/>
        </w:tabs>
        <w:spacing w:before="0" w:beforeAutospacing="0" w:after="0" w:afterAutospacing="0" w:line="240" w:lineRule="atLeast"/>
        <w:jc w:val="center"/>
        <w:rPr>
          <w:i/>
          <w:iCs/>
          <w:color w:val="EEEEEE"/>
          <w:sz w:val="22"/>
          <w:szCs w:val="22"/>
        </w:rPr>
      </w:pPr>
      <w:r>
        <w:rPr>
          <w:i/>
          <w:noProof/>
          <w:color w:val="EEEEEE"/>
          <w:sz w:val="22"/>
          <w:szCs w:val="22"/>
        </w:rPr>
        <w:lastRenderedPageBreak/>
        <w:drawing>
          <wp:inline distT="0" distB="0" distL="0" distR="0" wp14:anchorId="1F914218" wp14:editId="22A1490B">
            <wp:extent cx="3286125" cy="866775"/>
            <wp:effectExtent l="19050" t="0" r="9525" b="0"/>
            <wp:docPr id="6" name="Immagine 6" descr="Mass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Massime"/>
                    <pic:cNvPicPr>
                      <a:picLocks noChangeAspect="1" noChangeArrowheads="1"/>
                    </pic:cNvPicPr>
                  </pic:nvPicPr>
                  <pic:blipFill>
                    <a:blip r:embed="rId34" cstate="print"/>
                    <a:srcRect t="10159" r="1961" b="12299"/>
                    <a:stretch>
                      <a:fillRect/>
                    </a:stretch>
                  </pic:blipFill>
                  <pic:spPr bwMode="auto">
                    <a:xfrm>
                      <a:off x="0" y="0"/>
                      <a:ext cx="3286125" cy="866775"/>
                    </a:xfrm>
                    <a:prstGeom prst="rect">
                      <a:avLst/>
                    </a:prstGeom>
                    <a:noFill/>
                    <a:ln w="9525">
                      <a:noFill/>
                      <a:miter lim="800000"/>
                      <a:headEnd/>
                      <a:tailEnd/>
                    </a:ln>
                  </pic:spPr>
                </pic:pic>
              </a:graphicData>
            </a:graphic>
          </wp:inline>
        </w:drawing>
      </w:r>
    </w:p>
    <w:p w14:paraId="63AB3490" w14:textId="77777777" w:rsidR="005241EF" w:rsidRDefault="005241EF" w:rsidP="0084407E">
      <w:pPr>
        <w:pStyle w:val="Paragrafoelenco"/>
        <w:numPr>
          <w:ilvl w:val="0"/>
          <w:numId w:val="9"/>
        </w:numPr>
        <w:tabs>
          <w:tab w:val="left" w:pos="8511"/>
        </w:tabs>
        <w:spacing w:after="0" w:line="240" w:lineRule="atLeast"/>
        <w:ind w:left="426" w:right="278" w:hanging="426"/>
        <w:jc w:val="center"/>
        <w:rPr>
          <w:rFonts w:ascii="Times New Roman" w:hAnsi="Times New Roman" w:cs="Times New Roman"/>
          <w:sz w:val="24"/>
          <w:szCs w:val="24"/>
        </w:rPr>
      </w:pPr>
      <w:r>
        <w:rPr>
          <w:rFonts w:ascii="Times New Roman" w:hAnsi="Times New Roman" w:cs="Times New Roman"/>
          <w:sz w:val="24"/>
          <w:szCs w:val="24"/>
        </w:rPr>
        <w:t>Il cristiano deve appoggiarsi alla croce di Cristo come il viandante si appoggia al bastone quando intraprende un lungo viaggio.</w:t>
      </w:r>
    </w:p>
    <w:p w14:paraId="3A0C76A4"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(S Antonio)</w:t>
      </w:r>
    </w:p>
    <w:p w14:paraId="0B3054DD"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5834493F"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Accogliamo i doni dello Spirito per continuare a rispondere alle esigenze dei fratelli bisognosi.</w:t>
      </w:r>
    </w:p>
    <w:p w14:paraId="68EAE11B"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(Don Bosco)</w:t>
      </w:r>
    </w:p>
    <w:p w14:paraId="15CAC63E"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1F23EE8D"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Quanto è mai bello l’amore congiunto alla carità.</w:t>
      </w:r>
    </w:p>
    <w:p w14:paraId="40834946"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(Don Bosco)</w:t>
      </w:r>
    </w:p>
    <w:p w14:paraId="079EE929"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76637E7E"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Noi sappiamo cosa vogliamo, ma solo Dio sa cosa ci aspetta.</w:t>
      </w:r>
    </w:p>
    <w:p w14:paraId="61F8953E"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(S. Agostino)</w:t>
      </w:r>
    </w:p>
    <w:p w14:paraId="188253E7"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5AD9795E"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Non mi piacciono i giochi a due facce e non posso tollerare le persone che vogliono accontentare tutti.</w:t>
      </w:r>
    </w:p>
    <w:p w14:paraId="6411EAAE" w14:textId="77777777" w:rsidR="005241EF" w:rsidRDefault="005241EF" w:rsidP="0084407E">
      <w:pPr>
        <w:tabs>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(Madre Speranza)</w:t>
      </w:r>
    </w:p>
    <w:p w14:paraId="1E6505C1"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249A9036"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La speranza ha due splendide figlie: lo sdegno e il coraggio. Lo sdegno per la realtà delle cose, il coraggio per cambiarle.</w:t>
      </w:r>
    </w:p>
    <w:p w14:paraId="589B2BF3"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(Sant’Agostino)</w:t>
      </w:r>
    </w:p>
    <w:p w14:paraId="53F1FC4B"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05689C1F"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Dobbiamo fare soltanto la volontà di Dio, il resto non conta.</w:t>
      </w:r>
    </w:p>
    <w:p w14:paraId="193A00B2" w14:textId="77777777" w:rsidR="005241EF" w:rsidRDefault="005241EF" w:rsidP="0084407E">
      <w:pPr>
        <w:tabs>
          <w:tab w:val="left" w:pos="8511"/>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(Padre Pio)</w:t>
      </w:r>
    </w:p>
    <w:p w14:paraId="61395F50" w14:textId="77777777" w:rsidR="005241EF" w:rsidRDefault="005241EF" w:rsidP="0084407E">
      <w:pPr>
        <w:tabs>
          <w:tab w:val="left" w:pos="8511"/>
        </w:tabs>
        <w:spacing w:after="0" w:line="240" w:lineRule="atLeast"/>
        <w:jc w:val="center"/>
        <w:rPr>
          <w:rFonts w:ascii="Times New Roman" w:hAnsi="Times New Roman" w:cs="Times New Roman"/>
          <w:sz w:val="24"/>
          <w:szCs w:val="24"/>
        </w:rPr>
      </w:pPr>
    </w:p>
    <w:p w14:paraId="710A782B"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bello poter far vedere il futuro agli altri in momenti in cui a loro sembra che il futuro non ci sia più.</w:t>
      </w:r>
    </w:p>
    <w:p w14:paraId="39B11058"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(Bebe Vio)</w:t>
      </w:r>
    </w:p>
    <w:p w14:paraId="58CCCA39"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4376C6C5" w14:textId="77777777" w:rsidR="005241EF" w:rsidRDefault="005241EF" w:rsidP="0084407E">
      <w:pPr>
        <w:numPr>
          <w:ilvl w:val="0"/>
          <w:numId w:val="10"/>
        </w:numPr>
        <w:tabs>
          <w:tab w:val="num" w:pos="720"/>
          <w:tab w:val="left" w:pos="8511"/>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Diversa come è diverso un raggio di luna dal fulmine o la brina dal fuoco.</w:t>
      </w:r>
    </w:p>
    <w:p w14:paraId="3EB45A25"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 xml:space="preserve">(Emily </w:t>
      </w:r>
      <w:proofErr w:type="spellStart"/>
      <w:r>
        <w:rPr>
          <w:rFonts w:ascii="Times New Roman" w:hAnsi="Times New Roman" w:cs="Times New Roman"/>
          <w:sz w:val="24"/>
          <w:szCs w:val="24"/>
        </w:rPr>
        <w:t>Bronté</w:t>
      </w:r>
      <w:proofErr w:type="spellEnd"/>
      <w:r>
        <w:rPr>
          <w:rFonts w:ascii="Times New Roman" w:hAnsi="Times New Roman" w:cs="Times New Roman"/>
          <w:sz w:val="24"/>
          <w:szCs w:val="24"/>
        </w:rPr>
        <w:t>)</w:t>
      </w:r>
    </w:p>
    <w:p w14:paraId="27F30A78"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31E56CF2" w14:textId="77777777" w:rsidR="005241EF" w:rsidRDefault="005241EF" w:rsidP="0084407E">
      <w:pPr>
        <w:pStyle w:val="Paragrafoelenco"/>
        <w:numPr>
          <w:ilvl w:val="0"/>
          <w:numId w:val="10"/>
        </w:numPr>
        <w:tabs>
          <w:tab w:val="clear" w:pos="1002"/>
          <w:tab w:val="num" w:pos="426"/>
          <w:tab w:val="left" w:pos="8511"/>
        </w:tabs>
        <w:spacing w:after="0" w:line="240" w:lineRule="atLeast"/>
        <w:ind w:left="426" w:right="278" w:hanging="426"/>
        <w:jc w:val="center"/>
        <w:rPr>
          <w:rFonts w:ascii="Times New Roman" w:hAnsi="Times New Roman" w:cs="Times New Roman"/>
          <w:sz w:val="24"/>
          <w:szCs w:val="24"/>
        </w:rPr>
      </w:pPr>
      <w:r>
        <w:rPr>
          <w:rFonts w:ascii="Times New Roman" w:hAnsi="Times New Roman" w:cs="Times New Roman"/>
          <w:sz w:val="24"/>
          <w:szCs w:val="24"/>
        </w:rPr>
        <w:t>Viviamo tutti con l’obiettivo di essere felici; le nostre vite sono diverse, eppure uguali.</w:t>
      </w:r>
    </w:p>
    <w:p w14:paraId="4991411A"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647B5D55"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(Anna Franc)</w:t>
      </w:r>
    </w:p>
    <w:p w14:paraId="6BB86C61" w14:textId="77777777" w:rsidR="005241EF" w:rsidRDefault="005241EF" w:rsidP="0084407E">
      <w:pPr>
        <w:tabs>
          <w:tab w:val="left" w:pos="8511"/>
        </w:tabs>
        <w:spacing w:after="0" w:line="240" w:lineRule="atLeast"/>
        <w:ind w:left="360" w:right="278"/>
        <w:jc w:val="center"/>
        <w:rPr>
          <w:rFonts w:ascii="Times New Roman" w:hAnsi="Times New Roman" w:cs="Times New Roman"/>
          <w:sz w:val="24"/>
          <w:szCs w:val="24"/>
        </w:rPr>
      </w:pPr>
    </w:p>
    <w:p w14:paraId="1D22B1A9" w14:textId="77777777" w:rsidR="005241EF" w:rsidRDefault="005241EF" w:rsidP="0084407E">
      <w:pPr>
        <w:pStyle w:val="Paragrafoelenco"/>
        <w:numPr>
          <w:ilvl w:val="0"/>
          <w:numId w:val="10"/>
        </w:numPr>
        <w:tabs>
          <w:tab w:val="num" w:pos="720"/>
          <w:tab w:val="left" w:pos="8511"/>
        </w:tabs>
        <w:spacing w:after="0" w:line="240" w:lineRule="atLeast"/>
        <w:ind w:left="426" w:right="278" w:hanging="426"/>
        <w:jc w:val="center"/>
        <w:rPr>
          <w:rFonts w:ascii="Times New Roman" w:hAnsi="Times New Roman" w:cs="Times New Roman"/>
          <w:sz w:val="24"/>
          <w:szCs w:val="24"/>
        </w:rPr>
      </w:pPr>
      <w:r>
        <w:rPr>
          <w:rFonts w:ascii="Times New Roman" w:hAnsi="Times New Roman" w:cs="Times New Roman"/>
          <w:sz w:val="24"/>
          <w:szCs w:val="24"/>
        </w:rPr>
        <w:t>Non far caso a me. Io vengo da un altro pianeta. Io ancora vedo orizzonti dove tu vedresti confini.</w:t>
      </w:r>
    </w:p>
    <w:p w14:paraId="570673F0"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(Frida Kahlo)</w:t>
      </w:r>
    </w:p>
    <w:p w14:paraId="2D9AAC55"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p>
    <w:p w14:paraId="21D2132B" w14:textId="77777777" w:rsidR="005241EF" w:rsidRDefault="005241EF" w:rsidP="0084407E">
      <w:pPr>
        <w:pStyle w:val="Paragrafoelenco"/>
        <w:numPr>
          <w:ilvl w:val="0"/>
          <w:numId w:val="10"/>
        </w:numPr>
        <w:tabs>
          <w:tab w:val="num" w:pos="720"/>
          <w:tab w:val="left" w:pos="8511"/>
        </w:tabs>
        <w:spacing w:after="0" w:line="240" w:lineRule="atLeast"/>
        <w:ind w:left="426" w:right="278" w:hanging="426"/>
        <w:jc w:val="center"/>
        <w:rPr>
          <w:rFonts w:ascii="Times New Roman" w:hAnsi="Times New Roman" w:cs="Times New Roman"/>
          <w:sz w:val="24"/>
          <w:szCs w:val="24"/>
        </w:rPr>
      </w:pPr>
      <w:r>
        <w:rPr>
          <w:rFonts w:ascii="Times New Roman" w:hAnsi="Times New Roman" w:cs="Times New Roman"/>
          <w:sz w:val="24"/>
          <w:szCs w:val="24"/>
        </w:rPr>
        <w:t>La differenza è l’essenza dell’umanità.</w:t>
      </w:r>
    </w:p>
    <w:p w14:paraId="13362DBE" w14:textId="77777777" w:rsidR="005241EF" w:rsidRDefault="005241EF" w:rsidP="0084407E">
      <w:pPr>
        <w:tabs>
          <w:tab w:val="left" w:pos="8511"/>
        </w:tabs>
        <w:spacing w:after="0" w:line="240" w:lineRule="atLeast"/>
        <w:ind w:right="278"/>
        <w:jc w:val="center"/>
        <w:rPr>
          <w:rFonts w:ascii="Times New Roman" w:hAnsi="Times New Roman" w:cs="Times New Roman"/>
          <w:sz w:val="24"/>
          <w:szCs w:val="24"/>
        </w:rPr>
      </w:pPr>
      <w:r>
        <w:rPr>
          <w:rFonts w:ascii="Times New Roman" w:hAnsi="Times New Roman" w:cs="Times New Roman"/>
          <w:sz w:val="24"/>
          <w:szCs w:val="24"/>
        </w:rPr>
        <w:t>(John Hume)</w:t>
      </w:r>
    </w:p>
    <w:p w14:paraId="208592B0" w14:textId="77777777" w:rsidR="005241EF" w:rsidRDefault="005241EF" w:rsidP="005241EF">
      <w:pPr>
        <w:tabs>
          <w:tab w:val="left" w:pos="8511"/>
        </w:tabs>
        <w:spacing w:after="0" w:line="240" w:lineRule="atLeast"/>
        <w:ind w:right="278"/>
        <w:jc w:val="right"/>
        <w:rPr>
          <w:rFonts w:ascii="Times New Roman" w:hAnsi="Times New Roman" w:cs="Times New Roman"/>
          <w:sz w:val="24"/>
          <w:szCs w:val="24"/>
        </w:rPr>
      </w:pPr>
    </w:p>
    <w:p w14:paraId="3F593A69" w14:textId="77777777" w:rsidR="005241EF" w:rsidRDefault="005241EF" w:rsidP="005241EF">
      <w:pPr>
        <w:tabs>
          <w:tab w:val="left" w:pos="8511"/>
        </w:tabs>
        <w:spacing w:after="0" w:line="240" w:lineRule="atLeast"/>
        <w:ind w:left="5598" w:right="278" w:firstLine="66"/>
        <w:rPr>
          <w:rFonts w:ascii="Times New Roman" w:hAnsi="Times New Roman" w:cs="Times New Roman"/>
          <w:sz w:val="24"/>
          <w:szCs w:val="24"/>
        </w:rPr>
      </w:pPr>
      <w:r>
        <w:rPr>
          <w:rFonts w:ascii="Times New Roman" w:hAnsi="Times New Roman" w:cs="Times New Roman"/>
          <w:sz w:val="24"/>
          <w:szCs w:val="24"/>
        </w:rPr>
        <w:t>Ricerca a cura di Brun</w:t>
      </w:r>
    </w:p>
    <w:p w14:paraId="5D22AB21" w14:textId="77777777" w:rsidR="005241EF" w:rsidRDefault="005241EF" w:rsidP="005241EF">
      <w:pPr>
        <w:spacing w:after="0" w:line="240" w:lineRule="auto"/>
        <w:rPr>
          <w:rFonts w:ascii="Times New Roman" w:hAnsi="Times New Roman" w:cs="Times New Roman"/>
          <w:sz w:val="24"/>
          <w:szCs w:val="24"/>
        </w:rPr>
        <w:sectPr w:rsidR="005241EF">
          <w:type w:val="continuous"/>
          <w:pgSz w:w="11906" w:h="16838"/>
          <w:pgMar w:top="1417" w:right="1134" w:bottom="1134" w:left="1134" w:header="708" w:footer="708" w:gutter="0"/>
          <w:cols w:space="720"/>
        </w:sectPr>
      </w:pPr>
    </w:p>
    <w:p w14:paraId="160BFACA" w14:textId="77777777" w:rsidR="005241EF" w:rsidRDefault="005241EF" w:rsidP="005241EF">
      <w:pPr>
        <w:spacing w:after="0" w:line="240" w:lineRule="atLeast"/>
        <w:rPr>
          <w:rFonts w:ascii="Times New Roman" w:hAnsi="Times New Roman" w:cs="Times New Roman"/>
          <w:sz w:val="24"/>
          <w:szCs w:val="24"/>
        </w:rPr>
      </w:pPr>
    </w:p>
    <w:p w14:paraId="64A0DD24" w14:textId="77777777" w:rsidR="005241EF" w:rsidRDefault="005241EF" w:rsidP="005241EF">
      <w:pPr>
        <w:spacing w:after="0" w:line="240" w:lineRule="atLeast"/>
        <w:rPr>
          <w:rFonts w:ascii="Times New Roman" w:hAnsi="Times New Roman" w:cs="Times New Roman"/>
          <w:sz w:val="24"/>
          <w:szCs w:val="24"/>
        </w:rPr>
      </w:pPr>
    </w:p>
    <w:p w14:paraId="0A508C0B" w14:textId="77777777" w:rsidR="005241EF" w:rsidRDefault="005241EF" w:rsidP="005241EF">
      <w:pPr>
        <w:spacing w:after="0" w:line="240" w:lineRule="auto"/>
        <w:rPr>
          <w:rFonts w:ascii="Times New Roman" w:hAnsi="Times New Roman" w:cs="Times New Roman"/>
          <w:color w:val="92D050"/>
          <w:sz w:val="40"/>
          <w:szCs w:val="40"/>
        </w:rPr>
        <w:sectPr w:rsidR="005241EF" w:rsidSect="005241EF">
          <w:type w:val="continuous"/>
          <w:pgSz w:w="11906" w:h="16838"/>
          <w:pgMar w:top="1417" w:right="1134" w:bottom="1134" w:left="1134" w:header="708" w:footer="708" w:gutter="0"/>
          <w:cols w:num="2" w:space="708"/>
        </w:sectPr>
      </w:pPr>
    </w:p>
    <w:p w14:paraId="4F192CEE" w14:textId="77777777" w:rsidR="00554B90" w:rsidRDefault="00554B90" w:rsidP="00554B90">
      <w:pPr>
        <w:spacing w:after="0" w:line="240" w:lineRule="atLeast"/>
        <w:ind w:right="278" w:firstLine="68"/>
        <w:jc w:val="center"/>
        <w:rPr>
          <w:rFonts w:ascii="Brush Script MT" w:hAnsi="Brush Script MT"/>
          <w:color w:val="538135" w:themeColor="accent6" w:themeShade="BF"/>
          <w:sz w:val="96"/>
          <w:szCs w:val="96"/>
        </w:rPr>
      </w:pPr>
      <w:r>
        <w:rPr>
          <w:rFonts w:ascii="Brush Script MT" w:hAnsi="Brush Script MT"/>
          <w:bCs/>
          <w:color w:val="538135" w:themeColor="accent6" w:themeShade="BF"/>
          <w:sz w:val="96"/>
          <w:szCs w:val="96"/>
        </w:rPr>
        <w:lastRenderedPageBreak/>
        <w:t>Ricettario</w:t>
      </w:r>
    </w:p>
    <w:p w14:paraId="13DD8360" w14:textId="77777777" w:rsidR="00554B90" w:rsidRDefault="00554B90" w:rsidP="00554B90">
      <w:pPr>
        <w:tabs>
          <w:tab w:val="left" w:pos="5910"/>
          <w:tab w:val="right" w:pos="9360"/>
        </w:tabs>
        <w:spacing w:after="0"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b/>
        <w:t>A cura di Dada</w:t>
      </w:r>
    </w:p>
    <w:p w14:paraId="3405B658" w14:textId="77777777" w:rsidR="00554B90" w:rsidRDefault="00554B90" w:rsidP="00554B90">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BACCALA’ IN SALSA DI ACCIUGHE</w:t>
      </w:r>
    </w:p>
    <w:p w14:paraId="5A3117D9" w14:textId="77777777" w:rsidR="00554B90" w:rsidRDefault="00554B90" w:rsidP="00554B90">
      <w:pPr>
        <w:spacing w:after="0" w:line="240" w:lineRule="atLeast"/>
        <w:ind w:right="278"/>
        <w:outlineLvl w:val="0"/>
        <w:rPr>
          <w:rFonts w:ascii="Times New Roman" w:hAnsi="Times New Roman" w:cs="Times New Roman"/>
          <w:b/>
          <w:sz w:val="24"/>
          <w:szCs w:val="24"/>
        </w:rPr>
      </w:pPr>
      <w:r>
        <w:rPr>
          <w:rFonts w:ascii="Times New Roman" w:hAnsi="Times New Roman" w:cs="Times New Roman"/>
          <w:b/>
          <w:sz w:val="24"/>
          <w:szCs w:val="24"/>
        </w:rPr>
        <w:t>Preparazione:</w:t>
      </w:r>
      <w:r>
        <w:rPr>
          <w:rFonts w:ascii="Times New Roman" w:hAnsi="Times New Roman" w:cs="Times New Roman"/>
          <w:b/>
          <w:sz w:val="24"/>
          <w:szCs w:val="24"/>
        </w:rPr>
        <w:tab/>
      </w:r>
    </w:p>
    <w:p w14:paraId="286CBD6B" w14:textId="77777777" w:rsidR="00554B90" w:rsidRDefault="00F760D2"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6432" behindDoc="0" locked="0" layoutInCell="1" allowOverlap="1" wp14:anchorId="207BF8EC" wp14:editId="4F094BFA">
            <wp:simplePos x="0" y="0"/>
            <wp:positionH relativeFrom="column">
              <wp:posOffset>2661285</wp:posOffset>
            </wp:positionH>
            <wp:positionV relativeFrom="paragraph">
              <wp:posOffset>635</wp:posOffset>
            </wp:positionV>
            <wp:extent cx="3295650" cy="1857375"/>
            <wp:effectExtent l="19050" t="0" r="0" b="0"/>
            <wp:wrapSquare wrapText="bothSides"/>
            <wp:docPr id="9" name="Immagine 1" descr="Linguine con puttanesca di baccalà alla colatura di al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guine con puttanesca di baccalà alla colatura di alici"/>
                    <pic:cNvPicPr>
                      <a:picLocks noChangeAspect="1" noChangeArrowheads="1"/>
                    </pic:cNvPicPr>
                  </pic:nvPicPr>
                  <pic:blipFill>
                    <a:blip r:embed="rId35" cstate="print"/>
                    <a:srcRect/>
                    <a:stretch>
                      <a:fillRect/>
                    </a:stretch>
                  </pic:blipFill>
                  <pic:spPr bwMode="auto">
                    <a:xfrm>
                      <a:off x="0" y="0"/>
                      <a:ext cx="3295650" cy="1857375"/>
                    </a:xfrm>
                    <a:prstGeom prst="rect">
                      <a:avLst/>
                    </a:prstGeom>
                    <a:noFill/>
                    <a:ln w="9525">
                      <a:noFill/>
                      <a:miter lim="800000"/>
                      <a:headEnd/>
                      <a:tailEnd/>
                    </a:ln>
                  </pic:spPr>
                </pic:pic>
              </a:graphicData>
            </a:graphic>
          </wp:anchor>
        </w:drawing>
      </w:r>
      <w:r w:rsidR="00554B90">
        <w:rPr>
          <w:rFonts w:ascii="Times New Roman" w:hAnsi="Times New Roman" w:cs="Times New Roman"/>
          <w:sz w:val="24"/>
          <w:szCs w:val="24"/>
        </w:rPr>
        <w:t>Dissalare il baccalà in acqua fredda per 24/48 ore, cambiando l’acqua sovente.</w:t>
      </w:r>
    </w:p>
    <w:p w14:paraId="6EAB86B0" w14:textId="77777777" w:rsidR="00554B90" w:rsidRDefault="00554B90"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Immergerlo in una pendola con acqua fredda e portare sul fuoco.</w:t>
      </w:r>
    </w:p>
    <w:p w14:paraId="455AFF74" w14:textId="77777777" w:rsidR="00554B90" w:rsidRDefault="00554B90"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Da quando bolle, abbassare il fuoco e cuocere per non più di 9/10 minuti.</w:t>
      </w:r>
    </w:p>
    <w:p w14:paraId="4F06E62C" w14:textId="77777777" w:rsidR="00554B90" w:rsidRDefault="00554B90"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Sgocciolare immediatamente il baccalà.</w:t>
      </w:r>
    </w:p>
    <w:p w14:paraId="56B90870" w14:textId="77777777" w:rsidR="00554B90" w:rsidRDefault="00554B90"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Intanto preparare la salsa come segue:</w:t>
      </w:r>
    </w:p>
    <w:p w14:paraId="1385A474" w14:textId="637BB318"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Mettere in un tegame di terracotta olio evo abbondante, acciughe sfilettate, parecchi spicchi d’aglio preventivamente bolliti nel latte e ridotti in poltiglia con una forchetta.</w:t>
      </w:r>
    </w:p>
    <w:p w14:paraId="0902C1F9" w14:textId="77777777"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Tenere il fuoco basso.</w:t>
      </w:r>
    </w:p>
    <w:p w14:paraId="49D81A0A" w14:textId="77777777"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Le acciughe non devono friggere, ma soltanto sciogliersi nell’olio caldo!</w:t>
      </w:r>
    </w:p>
    <w:p w14:paraId="026BCE66" w14:textId="77777777"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Due minuti prima di spegnere il fuoco, unire qualche cucchiaiata di fiordilatte.</w:t>
      </w:r>
    </w:p>
    <w:p w14:paraId="7CD9CD95" w14:textId="77777777"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Spegnere il fuoco e mescolare bene, per amalgamare bene gli ingredienti.</w:t>
      </w:r>
    </w:p>
    <w:p w14:paraId="4AB0C59E" w14:textId="77777777"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 xml:space="preserve">Servire ponendo in ogni piatto un pezzo di baccalà </w:t>
      </w:r>
      <w:proofErr w:type="spellStart"/>
      <w:r>
        <w:rPr>
          <w:rFonts w:ascii="Times New Roman" w:hAnsi="Times New Roman" w:cs="Times New Roman"/>
          <w:sz w:val="24"/>
          <w:szCs w:val="24"/>
        </w:rPr>
        <w:t>nappao</w:t>
      </w:r>
      <w:proofErr w:type="spellEnd"/>
      <w:r>
        <w:rPr>
          <w:rFonts w:ascii="Times New Roman" w:hAnsi="Times New Roman" w:cs="Times New Roman"/>
          <w:sz w:val="24"/>
          <w:szCs w:val="24"/>
        </w:rPr>
        <w:t xml:space="preserve"> con la salsa di acciughe molto calda.</w:t>
      </w:r>
    </w:p>
    <w:p w14:paraId="7A9A0BF2" w14:textId="77777777"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Nota di Dada</w:t>
      </w:r>
    </w:p>
    <w:p w14:paraId="02C9430C" w14:textId="77777777" w:rsidR="009E18B3" w:rsidRDefault="009E18B3" w:rsidP="00554B90">
      <w:pPr>
        <w:tabs>
          <w:tab w:val="num" w:pos="426"/>
        </w:tabs>
        <w:spacing w:after="0" w:line="240" w:lineRule="atLeast"/>
        <w:outlineLvl w:val="0"/>
        <w:rPr>
          <w:rFonts w:ascii="Times New Roman" w:hAnsi="Times New Roman" w:cs="Times New Roman"/>
          <w:sz w:val="24"/>
          <w:szCs w:val="24"/>
        </w:rPr>
      </w:pPr>
      <w:r>
        <w:rPr>
          <w:rFonts w:ascii="Times New Roman" w:hAnsi="Times New Roman" w:cs="Times New Roman"/>
          <w:sz w:val="24"/>
          <w:szCs w:val="24"/>
        </w:rPr>
        <w:t>Questa preparazione prevede di essere servita calda e mai scaldando la salsa: va tutto cucinato pochi minuti prima di impiattare</w:t>
      </w:r>
    </w:p>
    <w:p w14:paraId="7E1DC7D9" w14:textId="77777777" w:rsidR="00554B90" w:rsidRDefault="00F760D2" w:rsidP="00F760D2">
      <w:pPr>
        <w:tabs>
          <w:tab w:val="left" w:pos="2295"/>
        </w:tabs>
        <w:spacing w:after="0" w:line="240" w:lineRule="atLeast"/>
        <w:outlineLvl w:val="0"/>
        <w:rPr>
          <w:rFonts w:ascii="Brush Script MT" w:hAnsi="Brush Script MT"/>
          <w:bCs/>
          <w:color w:val="538135" w:themeColor="accent6" w:themeShade="BF"/>
          <w:sz w:val="96"/>
          <w:szCs w:val="96"/>
        </w:rPr>
      </w:pPr>
      <w:r>
        <w:rPr>
          <w:rFonts w:ascii="Times New Roman" w:hAnsi="Times New Roman" w:cs="Times New Roman"/>
          <w:sz w:val="24"/>
          <w:szCs w:val="24"/>
        </w:rPr>
        <w:tab/>
      </w:r>
      <w:r w:rsidR="00554B90">
        <w:rPr>
          <w:rFonts w:ascii="Brush Script MT" w:hAnsi="Brush Script MT"/>
          <w:bCs/>
          <w:color w:val="538135" w:themeColor="accent6" w:themeShade="BF"/>
          <w:sz w:val="96"/>
          <w:szCs w:val="96"/>
        </w:rPr>
        <w:t>Rimedi della nonna</w:t>
      </w:r>
    </w:p>
    <w:p w14:paraId="5788BB48" w14:textId="77777777" w:rsidR="00F760D2" w:rsidRPr="00F760D2" w:rsidRDefault="00F760D2" w:rsidP="00F760D2">
      <w:pPr>
        <w:pStyle w:val="Titolo2"/>
        <w:spacing w:before="0"/>
        <w:jc w:val="center"/>
        <w:rPr>
          <w:rFonts w:ascii="var(--font-sans-grotesk)" w:hAnsi="var(--font-sans-grotesk)"/>
          <w:color w:val="auto"/>
        </w:rPr>
      </w:pPr>
      <w:r w:rsidRPr="00F760D2">
        <w:rPr>
          <w:rFonts w:ascii="var(--font-sans-grotesk)" w:hAnsi="var(--font-sans-grotesk)"/>
          <w:color w:val="auto"/>
        </w:rPr>
        <w:t>Come fare il cambio di stagione</w:t>
      </w:r>
    </w:p>
    <w:p w14:paraId="338595D8" w14:textId="77777777" w:rsidR="00F760D2" w:rsidRPr="00F760D2" w:rsidRDefault="00F760D2" w:rsidP="00F760D2">
      <w:pPr>
        <w:pStyle w:val="NormaleWeb"/>
        <w:numPr>
          <w:ilvl w:val="0"/>
          <w:numId w:val="10"/>
        </w:numPr>
        <w:tabs>
          <w:tab w:val="clear" w:pos="1002"/>
        </w:tabs>
        <w:spacing w:before="0" w:beforeAutospacing="0" w:after="0" w:afterAutospacing="0" w:line="240" w:lineRule="atLeast"/>
        <w:ind w:left="284" w:hanging="284"/>
        <w:jc w:val="both"/>
      </w:pPr>
      <w:r w:rsidRPr="00F760D2">
        <w:t>La prima cosa da fare è </w:t>
      </w:r>
      <w:r w:rsidRPr="00F760D2">
        <w:rPr>
          <w:rStyle w:val="Enfasigrassetto"/>
        </w:rPr>
        <w:t>svuotare l’armadio</w:t>
      </w:r>
      <w:r w:rsidRPr="00F760D2">
        <w:t> del suo contenuto, sistemando i vestiti sul letto in base alla tipologia o all’uso. Una volta che l’armadio è sgombro, dovete </w:t>
      </w:r>
      <w:r w:rsidRPr="00F760D2">
        <w:rPr>
          <w:rStyle w:val="Enfasigrassetto"/>
        </w:rPr>
        <w:t>togliere la polvere</w:t>
      </w:r>
      <w:r w:rsidRPr="00F760D2">
        <w:t> con un panno in microfibra e successivamente </w:t>
      </w:r>
      <w:hyperlink r:id="rId36" w:history="1">
        <w:r w:rsidRPr="00F760D2">
          <w:rPr>
            <w:rStyle w:val="Enfasigrassetto"/>
            <w:color w:val="0000FF"/>
            <w:u w:val="single"/>
          </w:rPr>
          <w:t>lavare le superfici</w:t>
        </w:r>
      </w:hyperlink>
      <w:r w:rsidRPr="00F760D2">
        <w:t>.</w:t>
      </w:r>
    </w:p>
    <w:p w14:paraId="26D24D65" w14:textId="77777777" w:rsidR="00F760D2" w:rsidRPr="00F760D2" w:rsidRDefault="00F760D2" w:rsidP="00F760D2">
      <w:pPr>
        <w:pStyle w:val="NormaleWeb"/>
        <w:numPr>
          <w:ilvl w:val="0"/>
          <w:numId w:val="10"/>
        </w:numPr>
        <w:tabs>
          <w:tab w:val="clear" w:pos="1002"/>
        </w:tabs>
        <w:spacing w:before="0" w:beforeAutospacing="0" w:after="0" w:afterAutospacing="0" w:line="240" w:lineRule="atLeast"/>
        <w:ind w:left="284" w:hanging="284"/>
        <w:jc w:val="both"/>
      </w:pPr>
      <w:r w:rsidRPr="00F760D2">
        <w:t>Può capitare che all’interno si formi la </w:t>
      </w:r>
      <w:hyperlink r:id="rId37" w:history="1">
        <w:r w:rsidRPr="00F760D2">
          <w:rPr>
            <w:rStyle w:val="Enfasigrassetto"/>
            <w:color w:val="0000FF"/>
            <w:u w:val="single"/>
          </w:rPr>
          <w:t>muffa</w:t>
        </w:r>
      </w:hyperlink>
      <w:r w:rsidRPr="00F760D2">
        <w:t>, riconoscibile dal cattivo odore. Per eliminarla potete usare una </w:t>
      </w:r>
      <w:r w:rsidRPr="00F760D2">
        <w:rPr>
          <w:rStyle w:val="Enfasigrassetto"/>
        </w:rPr>
        <w:t>soluzione</w:t>
      </w:r>
      <w:r w:rsidRPr="00F760D2">
        <w:t> formata da </w:t>
      </w:r>
      <w:r w:rsidRPr="00F760D2">
        <w:rPr>
          <w:rStyle w:val="Enfasigrassetto"/>
        </w:rPr>
        <w:t>aceto di mele</w:t>
      </w:r>
      <w:r w:rsidRPr="00F760D2">
        <w:t>, </w:t>
      </w:r>
      <w:r w:rsidRPr="00F760D2">
        <w:rPr>
          <w:rStyle w:val="Enfasigrassetto"/>
        </w:rPr>
        <w:t xml:space="preserve">olio di </w:t>
      </w:r>
      <w:proofErr w:type="spellStart"/>
      <w:r w:rsidRPr="00F760D2">
        <w:rPr>
          <w:rStyle w:val="Enfasigrassetto"/>
        </w:rPr>
        <w:t>tree</w:t>
      </w:r>
      <w:proofErr w:type="spellEnd"/>
      <w:r w:rsidRPr="00F760D2">
        <w:rPr>
          <w:rStyle w:val="Enfasigrassetto"/>
        </w:rPr>
        <w:t xml:space="preserve"> oil e olio essenziale di ginepro</w:t>
      </w:r>
      <w:r w:rsidRPr="00F760D2">
        <w:t>.</w:t>
      </w:r>
    </w:p>
    <w:p w14:paraId="6CEFF1EE" w14:textId="77777777" w:rsidR="00F760D2" w:rsidRPr="00F760D2" w:rsidRDefault="00F760D2" w:rsidP="00F760D2">
      <w:pPr>
        <w:pStyle w:val="NormaleWeb"/>
        <w:numPr>
          <w:ilvl w:val="0"/>
          <w:numId w:val="10"/>
        </w:numPr>
        <w:tabs>
          <w:tab w:val="clear" w:pos="1002"/>
        </w:tabs>
        <w:spacing w:before="0" w:beforeAutospacing="0" w:after="0" w:afterAutospacing="0" w:line="240" w:lineRule="atLeast"/>
        <w:ind w:left="284" w:hanging="284"/>
        <w:jc w:val="both"/>
      </w:pPr>
      <w:r w:rsidRPr="00F760D2">
        <w:t>Per scongiurare il rischio che ritorni, potete ricorrere a </w:t>
      </w:r>
      <w:r w:rsidRPr="00F760D2">
        <w:rPr>
          <w:rStyle w:val="Enfasigrassetto"/>
        </w:rPr>
        <w:t>rimedi naturali</w:t>
      </w:r>
      <w:r w:rsidRPr="00F760D2">
        <w:t>. </w:t>
      </w:r>
      <w:r w:rsidRPr="00F760D2">
        <w:rPr>
          <w:rStyle w:val="Enfasigrassetto"/>
        </w:rPr>
        <w:t>Lavanda e alloro</w:t>
      </w:r>
      <w:r w:rsidRPr="00F760D2">
        <w:t> hanno un potere antimuffa, quindi potete creare un </w:t>
      </w:r>
      <w:r w:rsidRPr="00F760D2">
        <w:rPr>
          <w:rStyle w:val="Enfasigrassetto"/>
        </w:rPr>
        <w:t>infuso</w:t>
      </w:r>
      <w:r w:rsidRPr="00F760D2">
        <w:t> con queste piante a cui aggiungere un cucchiaio di </w:t>
      </w:r>
      <w:hyperlink r:id="rId38" w:history="1">
        <w:r w:rsidRPr="00F760D2">
          <w:rPr>
            <w:rStyle w:val="Enfasigrassetto"/>
            <w:color w:val="0000FF"/>
            <w:u w:val="single"/>
          </w:rPr>
          <w:t>bicarbonato</w:t>
        </w:r>
        <w:r w:rsidRPr="00F760D2">
          <w:rPr>
            <w:rStyle w:val="Collegamentoipertestuale"/>
          </w:rPr>
          <w:t> </w:t>
        </w:r>
      </w:hyperlink>
      <w:r w:rsidRPr="00F760D2">
        <w:t>e mezza tazza di </w:t>
      </w:r>
      <w:r w:rsidRPr="00F760D2">
        <w:rPr>
          <w:rStyle w:val="Enfasigrassetto"/>
        </w:rPr>
        <w:t>aceto bianco.</w:t>
      </w:r>
      <w:r w:rsidRPr="00F760D2">
        <w:t> Spruzzatelo sulla superficie e lasciatelo agire per mezz’ora. Successivamente </w:t>
      </w:r>
      <w:r w:rsidRPr="00F760D2">
        <w:rPr>
          <w:rStyle w:val="Enfasigrassetto"/>
        </w:rPr>
        <w:t>pulite con un panno umido</w:t>
      </w:r>
      <w:r w:rsidRPr="00F760D2">
        <w:t> e asciugate l’intera superficie.</w:t>
      </w:r>
    </w:p>
    <w:p w14:paraId="4C213A49" w14:textId="77777777" w:rsidR="00F760D2" w:rsidRDefault="00F760D2" w:rsidP="00F760D2">
      <w:pPr>
        <w:pStyle w:val="NormaleWeb"/>
        <w:numPr>
          <w:ilvl w:val="0"/>
          <w:numId w:val="10"/>
        </w:numPr>
        <w:tabs>
          <w:tab w:val="clear" w:pos="1002"/>
        </w:tabs>
        <w:spacing w:before="0" w:beforeAutospacing="0" w:after="0" w:afterAutospacing="0" w:line="240" w:lineRule="atLeast"/>
        <w:ind w:left="284" w:hanging="284"/>
        <w:jc w:val="both"/>
      </w:pPr>
      <w:r w:rsidRPr="00F760D2">
        <w:t>Pulito l’armadio è arrivato il momento di </w:t>
      </w:r>
      <w:r w:rsidRPr="00F760D2">
        <w:rPr>
          <w:rStyle w:val="Enfasigrassetto"/>
        </w:rPr>
        <w:t>analizzare capo per capo</w:t>
      </w:r>
      <w:r w:rsidRPr="00F760D2">
        <w:t> e decidere se conservarlo o darlo via. Per resistere all’istinto di conservare tutto, dovete capire le condizioni dell'abito, quante volte lo avete indossato o se vi sta bene. Se non merita di essere "salvato" perché vecchio e rovinato, allora meglio buttarlo. Nel caso in cui è un capo che non vi piace più, potete decidere di </w:t>
      </w:r>
      <w:r w:rsidRPr="00F760D2">
        <w:rPr>
          <w:rStyle w:val="Enfasigrassetto"/>
        </w:rPr>
        <w:t>venderlo o regalarlo</w:t>
      </w:r>
      <w:r w:rsidRPr="00F760D2">
        <w:t>.</w:t>
      </w:r>
    </w:p>
    <w:p w14:paraId="31C5E20E" w14:textId="77777777" w:rsidR="00F760D2" w:rsidRPr="00F760D2" w:rsidRDefault="00F760D2" w:rsidP="00F760D2">
      <w:pPr>
        <w:pStyle w:val="NormaleWeb"/>
        <w:numPr>
          <w:ilvl w:val="0"/>
          <w:numId w:val="10"/>
        </w:numPr>
        <w:tabs>
          <w:tab w:val="clear" w:pos="1002"/>
        </w:tabs>
        <w:spacing w:before="0" w:beforeAutospacing="0" w:after="0" w:afterAutospacing="0" w:line="240" w:lineRule="atLeast"/>
        <w:ind w:left="284" w:hanging="284"/>
        <w:jc w:val="both"/>
      </w:pPr>
      <w:r w:rsidRPr="00F760D2">
        <w:t>Una volta selezionati i vestiti da tenere, controllate se devono essere </w:t>
      </w:r>
      <w:r w:rsidRPr="00F760D2">
        <w:rPr>
          <w:rStyle w:val="Enfasigrassetto"/>
        </w:rPr>
        <w:t>lavati</w:t>
      </w:r>
      <w:r w:rsidRPr="00F760D2">
        <w:t>, se dovete fare qualche rattoppo e se le tasche di </w:t>
      </w:r>
      <w:r w:rsidRPr="00F760D2">
        <w:rPr>
          <w:rStyle w:val="Enfasigrassetto"/>
        </w:rPr>
        <w:t>pantaloni</w:t>
      </w:r>
      <w:r w:rsidRPr="00F760D2">
        <w:t> o giacche sono vuote. Senza fare questo check, si rischia di conservare soldi o appunti importanti e di trovarli so</w:t>
      </w:r>
      <w:r w:rsidR="004B2C50">
        <w:t>l</w:t>
      </w:r>
      <w:r w:rsidRPr="00F760D2">
        <w:t>o nella stagione successiva.</w:t>
      </w:r>
    </w:p>
    <w:p w14:paraId="0F7DFD45" w14:textId="77777777" w:rsidR="00567463" w:rsidRDefault="00567463" w:rsidP="00567463">
      <w:pPr>
        <w:jc w:val="center"/>
      </w:pPr>
      <w:r w:rsidRPr="00E84D80">
        <w:rPr>
          <w:noProof/>
          <w:lang w:eastAsia="it-IT"/>
        </w:rPr>
        <w:lastRenderedPageBreak/>
        <w:drawing>
          <wp:inline distT="0" distB="0" distL="0" distR="0" wp14:anchorId="32B49248" wp14:editId="545CB38A">
            <wp:extent cx="3276600" cy="1123950"/>
            <wp:effectExtent l="19050" t="0" r="0" b="0"/>
            <wp:docPr id="7" name="Immagine 1" descr="Risatine"/>
            <wp:cNvGraphicFramePr/>
            <a:graphic xmlns:a="http://schemas.openxmlformats.org/drawingml/2006/main">
              <a:graphicData uri="http://schemas.openxmlformats.org/drawingml/2006/picture">
                <pic:pic xmlns:pic="http://schemas.openxmlformats.org/drawingml/2006/picture">
                  <pic:nvPicPr>
                    <pic:cNvPr id="0" name="Immagine 1" descr="Risatine"/>
                    <pic:cNvPicPr>
                      <a:picLocks noChangeAspect="1" noChangeArrowheads="1"/>
                    </pic:cNvPicPr>
                  </pic:nvPicPr>
                  <pic:blipFill>
                    <a:blip r:embed="rId39" cstate="print"/>
                    <a:srcRect t="8287" r="1923" b="6078"/>
                    <a:stretch>
                      <a:fillRect/>
                    </a:stretch>
                  </pic:blipFill>
                  <pic:spPr bwMode="auto">
                    <a:xfrm>
                      <a:off x="0" y="0"/>
                      <a:ext cx="3276600" cy="1123950"/>
                    </a:xfrm>
                    <a:prstGeom prst="rect">
                      <a:avLst/>
                    </a:prstGeom>
                    <a:noFill/>
                  </pic:spPr>
                </pic:pic>
              </a:graphicData>
            </a:graphic>
          </wp:inline>
        </w:drawing>
      </w:r>
    </w:p>
    <w:p w14:paraId="6F69ECCC" w14:textId="77777777" w:rsidR="00567463" w:rsidRPr="00257A98" w:rsidRDefault="00567463" w:rsidP="00567463">
      <w:pPr>
        <w:pStyle w:val="NormaleWeb"/>
        <w:numPr>
          <w:ilvl w:val="0"/>
          <w:numId w:val="12"/>
        </w:numPr>
        <w:shd w:val="clear" w:color="auto" w:fill="FFFFFF"/>
        <w:spacing w:before="0" w:beforeAutospacing="0" w:after="0" w:afterAutospacing="0" w:line="240" w:lineRule="atLeast"/>
        <w:ind w:left="426" w:hanging="426"/>
        <w:rPr>
          <w:color w:val="3A3A3A"/>
        </w:rPr>
      </w:pPr>
      <w:r w:rsidRPr="00257A98">
        <w:rPr>
          <w:color w:val="3A3A3A"/>
        </w:rPr>
        <w:t>Ci sono due carabinieri, di cui uno deve far un esame di promozione:</w:t>
      </w:r>
    </w:p>
    <w:p w14:paraId="4DAE38CF" w14:textId="1B928DDE" w:rsidR="00567463" w:rsidRPr="00257A98"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 xml:space="preserve">– Gennaro, io sono preoccupato pe’ </w:t>
      </w:r>
      <w:proofErr w:type="spellStart"/>
      <w:r w:rsidRPr="00257A98">
        <w:rPr>
          <w:color w:val="3A3A3A"/>
        </w:rPr>
        <w:t>st’esame</w:t>
      </w:r>
      <w:proofErr w:type="spellEnd"/>
      <w:r w:rsidRPr="00257A98">
        <w:rPr>
          <w:color w:val="3A3A3A"/>
        </w:rPr>
        <w:t>…</w:t>
      </w:r>
      <w:r w:rsidRPr="00257A98">
        <w:rPr>
          <w:color w:val="3A3A3A"/>
        </w:rPr>
        <w:br/>
        <w:t xml:space="preserve">– Ma va là, c’è un maresciallo che è un </w:t>
      </w:r>
      <w:proofErr w:type="spellStart"/>
      <w:r w:rsidRPr="00257A98">
        <w:rPr>
          <w:color w:val="3A3A3A"/>
        </w:rPr>
        <w:t>pezz</w:t>
      </w:r>
      <w:proofErr w:type="spellEnd"/>
      <w:r w:rsidRPr="00257A98">
        <w:rPr>
          <w:color w:val="3A3A3A"/>
        </w:rPr>
        <w:t xml:space="preserve">’ </w:t>
      </w:r>
      <w:proofErr w:type="spellStart"/>
      <w:proofErr w:type="gramStart"/>
      <w:r w:rsidRPr="00257A98">
        <w:rPr>
          <w:color w:val="3A3A3A"/>
        </w:rPr>
        <w:t>e’</w:t>
      </w:r>
      <w:proofErr w:type="spellEnd"/>
      <w:proofErr w:type="gramEnd"/>
      <w:r w:rsidRPr="00257A98">
        <w:rPr>
          <w:color w:val="3A3A3A"/>
        </w:rPr>
        <w:t xml:space="preserve"> pane, </w:t>
      </w:r>
      <w:proofErr w:type="spellStart"/>
      <w:r w:rsidRPr="00257A98">
        <w:rPr>
          <w:color w:val="3A3A3A"/>
        </w:rPr>
        <w:t>nun</w:t>
      </w:r>
      <w:proofErr w:type="spellEnd"/>
      <w:r w:rsidRPr="00257A98">
        <w:rPr>
          <w:color w:val="3A3A3A"/>
        </w:rPr>
        <w:t xml:space="preserve"> te preoccupa’!</w:t>
      </w:r>
      <w:r w:rsidRPr="00257A98">
        <w:rPr>
          <w:color w:val="3A3A3A"/>
        </w:rPr>
        <w:br/>
        <w:t>– Vabbuò, se lo dici tu…</w:t>
      </w:r>
    </w:p>
    <w:p w14:paraId="2FC629DA" w14:textId="77777777" w:rsidR="00567463" w:rsidRPr="00257A98"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Il giorno dell’esame il maresciallo gli fa un po’ di domande e l’appuntato sembra rispondere bene. Come ultima domanda gli chiede:</w:t>
      </w:r>
      <w:r w:rsidRPr="00257A98">
        <w:rPr>
          <w:color w:val="3A3A3A"/>
        </w:rPr>
        <w:br/>
        <w:t>– Bene, ora mi faccia un rombo.</w:t>
      </w:r>
      <w:r w:rsidRPr="00257A98">
        <w:rPr>
          <w:color w:val="3A3A3A"/>
        </w:rPr>
        <w:br/>
        <w:t>Il carabiniere, stupito della domanda, comincia timidamente a fare il rumore del rombo di un motore:</w:t>
      </w:r>
      <w:r w:rsidRPr="00257A98">
        <w:rPr>
          <w:color w:val="3A3A3A"/>
        </w:rPr>
        <w:br/>
      </w:r>
      <w:proofErr w:type="gramStart"/>
      <w:r w:rsidRPr="00257A98">
        <w:rPr>
          <w:color w:val="3A3A3A"/>
        </w:rPr>
        <w:t xml:space="preserve">–  </w:t>
      </w:r>
      <w:proofErr w:type="spellStart"/>
      <w:r w:rsidRPr="00257A98">
        <w:rPr>
          <w:color w:val="3A3A3A"/>
        </w:rPr>
        <w:t>Roomhh</w:t>
      </w:r>
      <w:proofErr w:type="spellEnd"/>
      <w:proofErr w:type="gramEnd"/>
      <w:r w:rsidRPr="00257A98">
        <w:rPr>
          <w:color w:val="3A3A3A"/>
        </w:rPr>
        <w:t xml:space="preserve">… </w:t>
      </w:r>
      <w:proofErr w:type="spellStart"/>
      <w:r w:rsidRPr="00257A98">
        <w:rPr>
          <w:color w:val="3A3A3A"/>
        </w:rPr>
        <w:t>roomhh</w:t>
      </w:r>
      <w:proofErr w:type="spellEnd"/>
      <w:r w:rsidRPr="00257A98">
        <w:rPr>
          <w:color w:val="3A3A3A"/>
        </w:rPr>
        <w:t>…</w:t>
      </w:r>
      <w:r w:rsidRPr="00257A98">
        <w:rPr>
          <w:color w:val="3A3A3A"/>
        </w:rPr>
        <w:br/>
        <w:t>– Senta… si accomodi fuori: lei è BOCCIATO!!!</w:t>
      </w:r>
    </w:p>
    <w:p w14:paraId="60406310" w14:textId="77777777" w:rsidR="00567463"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Il povero carabiniere ci rimane malissimo; il giorno dopo ritrova l’amico:</w:t>
      </w:r>
      <w:r w:rsidRPr="00257A98">
        <w:rPr>
          <w:color w:val="3A3A3A"/>
        </w:rPr>
        <w:br/>
        <w:t>– Ciao Vincenzo! Allora? Com’è andato l’esame?</w:t>
      </w:r>
      <w:r w:rsidRPr="00257A98">
        <w:rPr>
          <w:color w:val="3A3A3A"/>
        </w:rPr>
        <w:br/>
        <w:t>– Male, male, porca miseria! M’ha bocciato!</w:t>
      </w:r>
      <w:r w:rsidRPr="00257A98">
        <w:rPr>
          <w:color w:val="3A3A3A"/>
        </w:rPr>
        <w:br/>
        <w:t>– Dai, davvero? Mi spiace! Ma cosa ti ha chiesto?</w:t>
      </w:r>
      <w:r w:rsidRPr="00257A98">
        <w:rPr>
          <w:color w:val="3A3A3A"/>
        </w:rPr>
        <w:br/>
        <w:t xml:space="preserve">– Niente, un po’ di cose, e sembrava andare tutto bene… poi alla fine mi ha detto: ‘mi faccia un </w:t>
      </w:r>
      <w:r>
        <w:rPr>
          <w:color w:val="3A3A3A"/>
        </w:rPr>
        <w:t xml:space="preserve">  </w:t>
      </w:r>
      <w:proofErr w:type="spellStart"/>
      <w:r w:rsidRPr="00257A98">
        <w:rPr>
          <w:color w:val="3A3A3A"/>
        </w:rPr>
        <w:t>rombo’</w:t>
      </w:r>
      <w:proofErr w:type="spellEnd"/>
      <w:r w:rsidRPr="00257A98">
        <w:rPr>
          <w:color w:val="3A3A3A"/>
        </w:rPr>
        <w:t>.</w:t>
      </w:r>
      <w:r w:rsidRPr="00257A98">
        <w:rPr>
          <w:color w:val="3A3A3A"/>
        </w:rPr>
        <w:br/>
        <w:t>– E tu?</w:t>
      </w:r>
      <w:r w:rsidRPr="00257A98">
        <w:rPr>
          <w:color w:val="3A3A3A"/>
        </w:rPr>
        <w:br/>
        <w:t xml:space="preserve">– … e io ho fatto: </w:t>
      </w:r>
      <w:proofErr w:type="spellStart"/>
      <w:r w:rsidRPr="00257A98">
        <w:rPr>
          <w:color w:val="3A3A3A"/>
        </w:rPr>
        <w:t>roomhh</w:t>
      </w:r>
      <w:proofErr w:type="spellEnd"/>
      <w:r w:rsidRPr="00257A98">
        <w:rPr>
          <w:color w:val="3A3A3A"/>
        </w:rPr>
        <w:t xml:space="preserve">… </w:t>
      </w:r>
      <w:proofErr w:type="spellStart"/>
      <w:r w:rsidRPr="00257A98">
        <w:rPr>
          <w:color w:val="3A3A3A"/>
        </w:rPr>
        <w:t>roomhh</w:t>
      </w:r>
      <w:proofErr w:type="spellEnd"/>
      <w:r w:rsidRPr="00257A98">
        <w:rPr>
          <w:color w:val="3A3A3A"/>
        </w:rPr>
        <w:t>…</w:t>
      </w:r>
      <w:r w:rsidRPr="00257A98">
        <w:rPr>
          <w:color w:val="3A3A3A"/>
        </w:rPr>
        <w:br/>
        <w:t>– Embè, certo che t’ha bocciato! Lui te n’ha chiesto uno… perché gliene hai fatti due??</w:t>
      </w:r>
    </w:p>
    <w:p w14:paraId="212558F9" w14:textId="77777777" w:rsidR="00567463" w:rsidRPr="00257A98" w:rsidRDefault="00567463" w:rsidP="00567463">
      <w:pPr>
        <w:pStyle w:val="NormaleWeb"/>
        <w:shd w:val="clear" w:color="auto" w:fill="FFFFFF"/>
        <w:spacing w:before="0" w:beforeAutospacing="0" w:after="0" w:afterAutospacing="0" w:line="240" w:lineRule="atLeast"/>
        <w:rPr>
          <w:color w:val="3A3A3A"/>
        </w:rPr>
      </w:pPr>
    </w:p>
    <w:p w14:paraId="30D2FB1C" w14:textId="77777777" w:rsidR="00567463" w:rsidRPr="00257A98" w:rsidRDefault="00567463" w:rsidP="00567463">
      <w:pPr>
        <w:pStyle w:val="NormaleWeb"/>
        <w:numPr>
          <w:ilvl w:val="0"/>
          <w:numId w:val="12"/>
        </w:numPr>
        <w:shd w:val="clear" w:color="auto" w:fill="FFFFFF"/>
        <w:spacing w:before="0" w:beforeAutospacing="0" w:after="0" w:afterAutospacing="0" w:line="240" w:lineRule="atLeast"/>
        <w:ind w:left="426" w:hanging="426"/>
        <w:rPr>
          <w:color w:val="3A3A3A"/>
        </w:rPr>
      </w:pPr>
      <w:r w:rsidRPr="00257A98">
        <w:rPr>
          <w:color w:val="3A3A3A"/>
        </w:rPr>
        <w:t>Un giovane medico cinese appena laureato non riesce a trovare lavoro né presso gli ospedali, né presso cliniche private.</w:t>
      </w:r>
      <w:r w:rsidRPr="00257A98">
        <w:rPr>
          <w:color w:val="3A3A3A"/>
        </w:rPr>
        <w:br/>
        <w:t>Decide allora di aprire un proprio studio. Per farsi pubblicità distribuisce in giro dei volantini che affermano che lui può curare qualsiasi malattia a soli 20 euro. E qualora non ne sia capace, sarà lui a dare 100 euro al paziente insoddisfatto.</w:t>
      </w:r>
    </w:p>
    <w:p w14:paraId="28F832EC" w14:textId="77777777" w:rsidR="00567463" w:rsidRPr="00257A98"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Un neo avvocato, anch’egli appena laureato, legge il volantino e pensa di incastrarlo fingendo false malattie, così da guadagnarsi i 100 euro.</w:t>
      </w:r>
    </w:p>
    <w:p w14:paraId="54C641BA" w14:textId="77777777" w:rsidR="00567463" w:rsidRPr="00257A98"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Si presenta dal medico e dice:</w:t>
      </w:r>
    </w:p>
    <w:p w14:paraId="54D46D09" w14:textId="77777777" w:rsidR="00567463" w:rsidRPr="00257A98"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 Dottore, non riesco più a sentire i sapori. Sono disperato.</w:t>
      </w:r>
      <w:r w:rsidRPr="00257A98">
        <w:rPr>
          <w:color w:val="3A3A3A"/>
        </w:rPr>
        <w:br/>
        <w:t xml:space="preserve">– Non si </w:t>
      </w:r>
      <w:proofErr w:type="spellStart"/>
      <w:r w:rsidRPr="00257A98">
        <w:rPr>
          <w:color w:val="3A3A3A"/>
        </w:rPr>
        <w:t>pleoccupi</w:t>
      </w:r>
      <w:proofErr w:type="spellEnd"/>
      <w:r w:rsidRPr="00257A98">
        <w:rPr>
          <w:color w:val="3A3A3A"/>
        </w:rPr>
        <w:t xml:space="preserve">, </w:t>
      </w:r>
      <w:proofErr w:type="spellStart"/>
      <w:r w:rsidRPr="00257A98">
        <w:rPr>
          <w:color w:val="3A3A3A"/>
        </w:rPr>
        <w:t>lisolviamo</w:t>
      </w:r>
      <w:proofErr w:type="spellEnd"/>
      <w:r w:rsidRPr="00257A98">
        <w:rPr>
          <w:color w:val="3A3A3A"/>
        </w:rPr>
        <w:t xml:space="preserve"> tutto. </w:t>
      </w:r>
      <w:proofErr w:type="spellStart"/>
      <w:r w:rsidRPr="00257A98">
        <w:rPr>
          <w:color w:val="3A3A3A"/>
        </w:rPr>
        <w:t>Infelmiela</w:t>
      </w:r>
      <w:proofErr w:type="spellEnd"/>
      <w:r w:rsidRPr="00257A98">
        <w:rPr>
          <w:color w:val="3A3A3A"/>
        </w:rPr>
        <w:t xml:space="preserve">! Scaffale N. 20, fialetta </w:t>
      </w:r>
      <w:proofErr w:type="spellStart"/>
      <w:r w:rsidRPr="00257A98">
        <w:rPr>
          <w:color w:val="3A3A3A"/>
        </w:rPr>
        <w:t>numelo</w:t>
      </w:r>
      <w:proofErr w:type="spellEnd"/>
      <w:r w:rsidRPr="00257A98">
        <w:rPr>
          <w:color w:val="3A3A3A"/>
        </w:rPr>
        <w:t xml:space="preserve"> 5.</w:t>
      </w:r>
    </w:p>
    <w:p w14:paraId="7467E4C2" w14:textId="77777777" w:rsidR="00567463" w:rsidRPr="00257A98"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Il medico rompe la fialetta e la versa sulla lingua dell’avvocato.</w:t>
      </w:r>
      <w:r w:rsidRPr="00257A98">
        <w:rPr>
          <w:color w:val="3A3A3A"/>
        </w:rPr>
        <w:br/>
        <w:t>L’avvocato strabuzza gli occhi schifato ed esclama:</w:t>
      </w:r>
    </w:p>
    <w:p w14:paraId="50BFD54B" w14:textId="77777777" w:rsidR="00567463" w:rsidRPr="00257A98"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 Ma questa è benzina!</w:t>
      </w:r>
      <w:r w:rsidRPr="00257A98">
        <w:rPr>
          <w:color w:val="3A3A3A"/>
        </w:rPr>
        <w:br/>
        <w:t xml:space="preserve">– Visto?! Lei ha </w:t>
      </w:r>
      <w:proofErr w:type="spellStart"/>
      <w:r w:rsidRPr="00257A98">
        <w:rPr>
          <w:color w:val="3A3A3A"/>
        </w:rPr>
        <w:t>liacquistato</w:t>
      </w:r>
      <w:proofErr w:type="spellEnd"/>
      <w:r w:rsidRPr="00257A98">
        <w:rPr>
          <w:color w:val="3A3A3A"/>
        </w:rPr>
        <w:t xml:space="preserve"> il gusto dei </w:t>
      </w:r>
      <w:proofErr w:type="spellStart"/>
      <w:r w:rsidRPr="00257A98">
        <w:rPr>
          <w:color w:val="3A3A3A"/>
        </w:rPr>
        <w:t>sapoli</w:t>
      </w:r>
      <w:proofErr w:type="spellEnd"/>
      <w:r w:rsidRPr="00257A98">
        <w:rPr>
          <w:color w:val="3A3A3A"/>
        </w:rPr>
        <w:t xml:space="preserve">. Sono 20 </w:t>
      </w:r>
      <w:proofErr w:type="spellStart"/>
      <w:r w:rsidRPr="00257A98">
        <w:rPr>
          <w:color w:val="3A3A3A"/>
        </w:rPr>
        <w:t>eulo</w:t>
      </w:r>
      <w:proofErr w:type="spellEnd"/>
      <w:r w:rsidRPr="00257A98">
        <w:rPr>
          <w:color w:val="3A3A3A"/>
        </w:rPr>
        <w:t>.</w:t>
      </w:r>
    </w:p>
    <w:p w14:paraId="6A6690F6" w14:textId="77777777" w:rsidR="00567463" w:rsidRDefault="00567463" w:rsidP="00567463">
      <w:pPr>
        <w:pStyle w:val="NormaleWeb"/>
        <w:shd w:val="clear" w:color="auto" w:fill="FFFFFF"/>
        <w:spacing w:before="0" w:beforeAutospacing="0" w:after="0" w:afterAutospacing="0" w:line="240" w:lineRule="atLeast"/>
        <w:ind w:left="426"/>
        <w:rPr>
          <w:color w:val="3A3A3A"/>
        </w:rPr>
      </w:pPr>
      <w:r w:rsidRPr="00257A98">
        <w:rPr>
          <w:color w:val="3A3A3A"/>
        </w:rPr>
        <w:t>L’avvocato incavolato paga, ma medita vendetta. Così, il giorno dopo si ripresenta dal dottore cinese.</w:t>
      </w:r>
    </w:p>
    <w:p w14:paraId="7BD40AB9" w14:textId="77777777" w:rsidR="00567463" w:rsidRPr="008C1043" w:rsidRDefault="00567463" w:rsidP="00567463">
      <w:pPr>
        <w:pStyle w:val="NormaleWeb"/>
        <w:shd w:val="clear" w:color="auto" w:fill="FFFFFF"/>
        <w:spacing w:before="0" w:beforeAutospacing="0" w:after="0" w:afterAutospacing="0" w:line="240" w:lineRule="atLeast"/>
        <w:ind w:left="426"/>
        <w:rPr>
          <w:color w:val="3A3A3A"/>
        </w:rPr>
      </w:pPr>
      <w:r w:rsidRPr="008C1043">
        <w:rPr>
          <w:color w:val="3A3A3A"/>
        </w:rPr>
        <w:t>– Dottore, ho perso la vista! Non vedo più niente! Mi aiuti!</w:t>
      </w:r>
      <w:r w:rsidRPr="008C1043">
        <w:rPr>
          <w:color w:val="3A3A3A"/>
        </w:rPr>
        <w:br/>
        <w:t xml:space="preserve">– Oh, mi spiace, ma non sono capace di </w:t>
      </w:r>
      <w:proofErr w:type="spellStart"/>
      <w:r w:rsidRPr="008C1043">
        <w:rPr>
          <w:color w:val="3A3A3A"/>
        </w:rPr>
        <w:t>lisolvele</w:t>
      </w:r>
      <w:proofErr w:type="spellEnd"/>
      <w:r w:rsidRPr="008C1043">
        <w:rPr>
          <w:color w:val="3A3A3A"/>
        </w:rPr>
        <w:t xml:space="preserve"> questo </w:t>
      </w:r>
      <w:proofErr w:type="spellStart"/>
      <w:r w:rsidRPr="008C1043">
        <w:rPr>
          <w:color w:val="3A3A3A"/>
        </w:rPr>
        <w:t>ploblema</w:t>
      </w:r>
      <w:proofErr w:type="spellEnd"/>
      <w:r w:rsidRPr="008C1043">
        <w:rPr>
          <w:color w:val="3A3A3A"/>
        </w:rPr>
        <w:t xml:space="preserve">. Ecco a lei 100 </w:t>
      </w:r>
      <w:proofErr w:type="spellStart"/>
      <w:r w:rsidRPr="008C1043">
        <w:rPr>
          <w:color w:val="3A3A3A"/>
        </w:rPr>
        <w:t>eulo</w:t>
      </w:r>
      <w:proofErr w:type="spellEnd"/>
      <w:r w:rsidRPr="008C1043">
        <w:rPr>
          <w:color w:val="3A3A3A"/>
        </w:rPr>
        <w:t>.</w:t>
      </w:r>
    </w:p>
    <w:p w14:paraId="10AC67DA" w14:textId="77777777" w:rsidR="00567463" w:rsidRPr="008C1043" w:rsidRDefault="00567463" w:rsidP="00567463">
      <w:pPr>
        <w:pStyle w:val="NormaleWeb"/>
        <w:shd w:val="clear" w:color="auto" w:fill="FFFFFF"/>
        <w:spacing w:before="0" w:beforeAutospacing="0" w:after="0" w:afterAutospacing="0" w:line="240" w:lineRule="atLeast"/>
        <w:ind w:left="426"/>
        <w:rPr>
          <w:color w:val="3A3A3A"/>
        </w:rPr>
      </w:pPr>
      <w:r w:rsidRPr="008C1043">
        <w:rPr>
          <w:color w:val="3A3A3A"/>
        </w:rPr>
        <w:t>Dà i soldi all’avvocato, che prendendo in mano la banconota esclama:</w:t>
      </w:r>
    </w:p>
    <w:p w14:paraId="4118C76C" w14:textId="77777777" w:rsidR="00567463" w:rsidRPr="008C1043" w:rsidRDefault="00567463" w:rsidP="00567463">
      <w:pPr>
        <w:pStyle w:val="NormaleWeb"/>
        <w:shd w:val="clear" w:color="auto" w:fill="FFFFFF"/>
        <w:spacing w:before="0" w:beforeAutospacing="0" w:after="0" w:afterAutospacing="0" w:line="240" w:lineRule="atLeast"/>
        <w:ind w:left="426"/>
        <w:rPr>
          <w:color w:val="3A3A3A"/>
        </w:rPr>
      </w:pPr>
      <w:r w:rsidRPr="008C1043">
        <w:rPr>
          <w:color w:val="3A3A3A"/>
        </w:rPr>
        <w:t>– Ehi… ma questi sono 20 euro!</w:t>
      </w:r>
      <w:r w:rsidRPr="008C1043">
        <w:rPr>
          <w:color w:val="3A3A3A"/>
        </w:rPr>
        <w:br/>
        <w:t xml:space="preserve">– Visto?! Lei ha </w:t>
      </w:r>
      <w:proofErr w:type="spellStart"/>
      <w:r w:rsidRPr="008C1043">
        <w:rPr>
          <w:color w:val="3A3A3A"/>
        </w:rPr>
        <w:t>liacquistato</w:t>
      </w:r>
      <w:proofErr w:type="spellEnd"/>
      <w:r w:rsidRPr="008C1043">
        <w:rPr>
          <w:color w:val="3A3A3A"/>
        </w:rPr>
        <w:t xml:space="preserve"> la vista. Sono 20 </w:t>
      </w:r>
      <w:proofErr w:type="spellStart"/>
      <w:r w:rsidRPr="008C1043">
        <w:rPr>
          <w:color w:val="3A3A3A"/>
        </w:rPr>
        <w:t>eulo</w:t>
      </w:r>
      <w:proofErr w:type="spellEnd"/>
      <w:r w:rsidRPr="008C1043">
        <w:rPr>
          <w:color w:val="3A3A3A"/>
        </w:rPr>
        <w:t>!</w:t>
      </w:r>
    </w:p>
    <w:p w14:paraId="6EA76109" w14:textId="77777777" w:rsidR="00567463" w:rsidRDefault="00942EEA" w:rsidP="00942EEA">
      <w:pPr>
        <w:pStyle w:val="NormaleWeb"/>
        <w:shd w:val="clear" w:color="auto" w:fill="FFFFFF"/>
        <w:spacing w:before="0" w:beforeAutospacing="0" w:after="0" w:afterAutospacing="0" w:line="240" w:lineRule="atLeast"/>
        <w:ind w:left="426"/>
        <w:jc w:val="right"/>
        <w:rPr>
          <w:color w:val="3A3A3A"/>
        </w:rPr>
      </w:pPr>
      <w:r>
        <w:rPr>
          <w:color w:val="3A3A3A"/>
        </w:rPr>
        <w:t>(A cura di Bruno)</w:t>
      </w:r>
    </w:p>
    <w:p w14:paraId="26427834" w14:textId="77777777" w:rsidR="00567463" w:rsidRPr="00257A98" w:rsidRDefault="00567463" w:rsidP="00567463">
      <w:pPr>
        <w:pStyle w:val="NormaleWeb"/>
        <w:shd w:val="clear" w:color="auto" w:fill="FFFFFF"/>
        <w:spacing w:before="0" w:beforeAutospacing="0" w:after="0" w:afterAutospacing="0" w:line="240" w:lineRule="atLeast"/>
        <w:ind w:left="426"/>
        <w:rPr>
          <w:color w:val="3A3A3A"/>
        </w:rPr>
      </w:pPr>
    </w:p>
    <w:p w14:paraId="5F0A25F3" w14:textId="77777777" w:rsidR="000A3BA0" w:rsidRPr="00081827" w:rsidRDefault="000A3BA0" w:rsidP="000A3BA0">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r w:rsidRPr="00081827">
        <w:rPr>
          <w:rFonts w:ascii="Times New Roman" w:hAnsi="Times New Roman" w:cs="Times New Roman"/>
          <w:b/>
          <w:bCs/>
          <w:sz w:val="24"/>
          <w:szCs w:val="24"/>
        </w:rPr>
        <w:lastRenderedPageBreak/>
        <w:t>SEQUENZA ALLO SPIRITO SANTO</w:t>
      </w:r>
    </w:p>
    <w:p w14:paraId="235ECAEC" w14:textId="77777777" w:rsidR="000A3BA0" w:rsidRPr="00081827" w:rsidRDefault="000A3BA0" w:rsidP="000A3BA0">
      <w:pPr>
        <w:tabs>
          <w:tab w:val="left" w:pos="0"/>
          <w:tab w:val="left" w:pos="9360"/>
        </w:tabs>
        <w:autoSpaceDE w:val="0"/>
        <w:autoSpaceDN w:val="0"/>
        <w:adjustRightInd w:val="0"/>
        <w:spacing w:after="0" w:line="240" w:lineRule="atLeast"/>
        <w:ind w:right="278"/>
        <w:outlineLvl w:val="0"/>
        <w:rPr>
          <w:rFonts w:ascii="Times New Roman" w:hAnsi="Times New Roman" w:cs="Times New Roman"/>
          <w:sz w:val="24"/>
          <w:szCs w:val="24"/>
        </w:rPr>
      </w:pPr>
      <w:r w:rsidRPr="00081827">
        <w:rPr>
          <w:rFonts w:ascii="Times New Roman" w:hAnsi="Times New Roman" w:cs="Times New Roman"/>
          <w:sz w:val="24"/>
          <w:szCs w:val="24"/>
        </w:rPr>
        <w:t xml:space="preserve">      Vieni Santo Spirito, manda a noi dal cielo un raggio della tua luce.</w:t>
      </w:r>
    </w:p>
    <w:p w14:paraId="069B8BF1" w14:textId="77777777" w:rsidR="000A3BA0" w:rsidRPr="00081827" w:rsidRDefault="000A3BA0" w:rsidP="000A3BA0">
      <w:pPr>
        <w:tabs>
          <w:tab w:val="left" w:pos="9360"/>
          <w:tab w:val="left" w:pos="963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Vieni padre dei poveri, vieni datore dei doni, vieni luce dei cuori.</w:t>
      </w:r>
    </w:p>
    <w:p w14:paraId="1854459D" w14:textId="77777777" w:rsidR="000A3BA0" w:rsidRPr="00081827" w:rsidRDefault="000A3BA0" w:rsidP="000A3BA0">
      <w:pPr>
        <w:tabs>
          <w:tab w:val="left" w:pos="936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Consolatore perfetto, ospite dolce dell’anima, dolcissimo sollievo.</w:t>
      </w:r>
    </w:p>
    <w:p w14:paraId="73FF6030" w14:textId="77777777" w:rsidR="000A3BA0" w:rsidRPr="00081827" w:rsidRDefault="000A3BA0" w:rsidP="000A3BA0">
      <w:pPr>
        <w:tabs>
          <w:tab w:val="left" w:pos="9360"/>
          <w:tab w:val="left" w:pos="990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Nella fatica, riposo, nella calura, riparo, nel pianto, conforto.</w:t>
      </w:r>
    </w:p>
    <w:p w14:paraId="271A0E92" w14:textId="77777777" w:rsidR="000A3BA0" w:rsidRPr="00081827" w:rsidRDefault="000A3BA0" w:rsidP="000A3BA0">
      <w:pPr>
        <w:tabs>
          <w:tab w:val="left" w:pos="936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O luce beatissima, invadi nell’intimo il cuore dei tuoi fedeli.</w:t>
      </w:r>
    </w:p>
    <w:p w14:paraId="2DADB7B4" w14:textId="77777777" w:rsidR="000A3BA0" w:rsidRPr="00081827" w:rsidRDefault="000A3BA0" w:rsidP="000A3BA0">
      <w:pPr>
        <w:tabs>
          <w:tab w:val="left" w:pos="711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Senza la tua forza nulla è nell’uomo, nulla senza colpa.</w:t>
      </w:r>
      <w:r w:rsidRPr="00081827">
        <w:rPr>
          <w:rFonts w:ascii="Times New Roman" w:hAnsi="Times New Roman" w:cs="Times New Roman"/>
          <w:sz w:val="24"/>
          <w:szCs w:val="24"/>
        </w:rPr>
        <w:tab/>
      </w:r>
    </w:p>
    <w:p w14:paraId="7C6D44DC" w14:textId="77777777" w:rsidR="000A3BA0" w:rsidRPr="00081827" w:rsidRDefault="000A3BA0" w:rsidP="000A3BA0">
      <w:pPr>
        <w:tabs>
          <w:tab w:val="left" w:pos="6390"/>
          <w:tab w:val="left" w:pos="936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Lava ciò che è sordido, bagna ciò che è arido, sana ciò che sanguina.</w:t>
      </w:r>
    </w:p>
    <w:p w14:paraId="06F7AF46" w14:textId="77777777" w:rsidR="000A3BA0" w:rsidRPr="00081827" w:rsidRDefault="000A3BA0" w:rsidP="000A3BA0">
      <w:pPr>
        <w:tabs>
          <w:tab w:val="left" w:pos="9360"/>
          <w:tab w:val="left" w:pos="1080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Piega ciò che è rigido, scalda ciò che è gelido, drizza ciò che è sviato.</w:t>
      </w:r>
    </w:p>
    <w:p w14:paraId="670BD3F0" w14:textId="77777777" w:rsidR="000A3BA0" w:rsidRPr="00081827" w:rsidRDefault="000A3BA0" w:rsidP="000A3BA0">
      <w:pPr>
        <w:tabs>
          <w:tab w:val="left" w:pos="936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Dona ai tuoi fedeli che solo in te confidano i tuoi santi doni.</w:t>
      </w:r>
    </w:p>
    <w:p w14:paraId="4BCE9147" w14:textId="77777777" w:rsidR="000A3BA0" w:rsidRPr="00081827" w:rsidRDefault="000A3BA0" w:rsidP="000A3BA0">
      <w:pPr>
        <w:tabs>
          <w:tab w:val="left" w:pos="9360"/>
        </w:tabs>
        <w:autoSpaceDE w:val="0"/>
        <w:autoSpaceDN w:val="0"/>
        <w:adjustRightInd w:val="0"/>
        <w:spacing w:after="0" w:line="240" w:lineRule="atLeast"/>
        <w:ind w:left="360" w:right="278"/>
        <w:rPr>
          <w:rFonts w:ascii="Times New Roman" w:hAnsi="Times New Roman" w:cs="Times New Roman"/>
          <w:sz w:val="24"/>
          <w:szCs w:val="24"/>
        </w:rPr>
      </w:pPr>
      <w:r w:rsidRPr="00081827">
        <w:rPr>
          <w:rFonts w:ascii="Times New Roman" w:hAnsi="Times New Roman" w:cs="Times New Roman"/>
          <w:sz w:val="24"/>
          <w:szCs w:val="24"/>
        </w:rPr>
        <w:t>Dona virtù e premio, dona morte santa, dona gioia eterna. Amen</w:t>
      </w:r>
    </w:p>
    <w:p w14:paraId="4EA82AA2" w14:textId="77777777" w:rsidR="000A3BA0" w:rsidRPr="00081827" w:rsidRDefault="000A3BA0" w:rsidP="000A3BA0">
      <w:pPr>
        <w:tabs>
          <w:tab w:val="left" w:pos="9360"/>
        </w:tabs>
        <w:autoSpaceDE w:val="0"/>
        <w:autoSpaceDN w:val="0"/>
        <w:adjustRightInd w:val="0"/>
        <w:spacing w:after="0" w:line="240" w:lineRule="atLeast"/>
        <w:ind w:left="1134" w:right="278"/>
        <w:jc w:val="both"/>
        <w:rPr>
          <w:sz w:val="24"/>
          <w:szCs w:val="24"/>
        </w:rPr>
      </w:pPr>
    </w:p>
    <w:p w14:paraId="24785A87" w14:textId="77777777" w:rsidR="000A3BA0" w:rsidRDefault="000A3BA0" w:rsidP="000A3BA0">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Pr>
          <w:rFonts w:ascii="Blackadder ITC" w:hAnsi="Blackadder ITC" w:cs="Blackadder ITC"/>
          <w:b/>
          <w:bCs/>
          <w:sz w:val="40"/>
          <w:szCs w:val="40"/>
        </w:rPr>
        <w:t xml:space="preserve">Ogni mercoledì, alle ore 17,30 c’è la </w:t>
      </w:r>
      <w:r>
        <w:rPr>
          <w:rFonts w:ascii="Blackadder ITC" w:hAnsi="Blackadder ITC" w:cs="Blackadder ITC"/>
          <w:b/>
          <w:bCs/>
          <w:sz w:val="40"/>
          <w:szCs w:val="40"/>
          <w:u w:val="single"/>
        </w:rPr>
        <w:t xml:space="preserve">preghiera nella stanza di </w:t>
      </w:r>
    </w:p>
    <w:p w14:paraId="3835A012" w14:textId="77777777" w:rsidR="000A3BA0" w:rsidRDefault="000A3BA0" w:rsidP="000A3BA0">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rPr>
      </w:pPr>
      <w:r>
        <w:rPr>
          <w:rFonts w:ascii="Blackadder ITC" w:hAnsi="Blackadder ITC" w:cs="Blackadder ITC"/>
          <w:b/>
          <w:bCs/>
          <w:sz w:val="40"/>
          <w:szCs w:val="40"/>
          <w:u w:val="single"/>
        </w:rPr>
        <w:t>Madre Speranza</w:t>
      </w:r>
      <w:r>
        <w:rPr>
          <w:rFonts w:ascii="Blackadder ITC" w:hAnsi="Blackadder ITC" w:cs="Blackadder ITC"/>
          <w:b/>
          <w:bCs/>
          <w:sz w:val="40"/>
          <w:szCs w:val="40"/>
        </w:rPr>
        <w:t>.</w:t>
      </w:r>
    </w:p>
    <w:p w14:paraId="7C4AA0C3" w14:textId="77777777" w:rsidR="000A3BA0" w:rsidRPr="002B6CAF" w:rsidRDefault="000A3BA0" w:rsidP="000A3BA0">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sidRPr="002B6CAF">
        <w:rPr>
          <w:rFonts w:ascii="Victorian LET" w:hAnsi="Victorian LET" w:cs="Victorian LET"/>
          <w:b/>
          <w:sz w:val="36"/>
          <w:szCs w:val="36"/>
        </w:rPr>
        <w:t>*****************************</w:t>
      </w:r>
    </w:p>
    <w:p w14:paraId="56064AF4" w14:textId="77777777" w:rsidR="00FA31FE" w:rsidRDefault="000A3BA0" w:rsidP="000A3BA0">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sidRPr="007A0F7C">
        <w:rPr>
          <w:rFonts w:ascii="Blackadder ITC" w:hAnsi="Blackadder ITC" w:cs="Blackadder ITC"/>
          <w:b/>
          <w:bCs/>
          <w:sz w:val="40"/>
          <w:szCs w:val="40"/>
        </w:rPr>
        <w:t xml:space="preserve"> </w:t>
      </w:r>
      <w:r>
        <w:rPr>
          <w:rFonts w:ascii="Blackadder ITC" w:hAnsi="Blackadder ITC" w:cs="Blackadder ITC"/>
          <w:b/>
          <w:bCs/>
          <w:sz w:val="40"/>
          <w:szCs w:val="40"/>
        </w:rPr>
        <w:t xml:space="preserve">Febbraio è iniziato con L’Incontro Coniugale per cui la giornata di </w:t>
      </w:r>
      <w:proofErr w:type="gramStart"/>
      <w:r>
        <w:rPr>
          <w:rFonts w:ascii="Blackadder ITC" w:hAnsi="Blackadder ITC" w:cs="Blackadder ITC"/>
          <w:b/>
          <w:bCs/>
          <w:sz w:val="40"/>
          <w:szCs w:val="40"/>
        </w:rPr>
        <w:t>ritiro</w:t>
      </w:r>
      <w:r w:rsidRPr="007A0F7C">
        <w:rPr>
          <w:rFonts w:ascii="Blackadder ITC" w:hAnsi="Blackadder ITC" w:cs="Blackadder ITC"/>
          <w:b/>
          <w:bCs/>
          <w:sz w:val="40"/>
          <w:szCs w:val="40"/>
        </w:rPr>
        <w:t xml:space="preserve">  per</w:t>
      </w:r>
      <w:proofErr w:type="gramEnd"/>
      <w:r w:rsidRPr="007A0F7C">
        <w:rPr>
          <w:rFonts w:ascii="Blackadder ITC" w:hAnsi="Blackadder ITC" w:cs="Blackadder ITC"/>
          <w:b/>
          <w:bCs/>
          <w:sz w:val="40"/>
          <w:szCs w:val="40"/>
        </w:rPr>
        <w:t xml:space="preserve">  preparar</w:t>
      </w:r>
      <w:r>
        <w:rPr>
          <w:rFonts w:ascii="Blackadder ITC" w:hAnsi="Blackadder ITC" w:cs="Blackadder ITC"/>
          <w:b/>
          <w:bCs/>
          <w:sz w:val="40"/>
          <w:szCs w:val="40"/>
        </w:rPr>
        <w:t>c</w:t>
      </w:r>
      <w:r w:rsidRPr="007A0F7C">
        <w:rPr>
          <w:rFonts w:ascii="Blackadder ITC" w:hAnsi="Blackadder ITC" w:cs="Blackadder ITC"/>
          <w:b/>
          <w:bCs/>
          <w:sz w:val="40"/>
          <w:szCs w:val="40"/>
        </w:rPr>
        <w:t>i a vivere l’anno</w:t>
      </w:r>
      <w:r>
        <w:rPr>
          <w:rFonts w:ascii="Blackadder ITC" w:hAnsi="Blackadder ITC" w:cs="Blackadder ITC"/>
          <w:b/>
          <w:bCs/>
          <w:sz w:val="40"/>
          <w:szCs w:val="40"/>
        </w:rPr>
        <w:t xml:space="preserve"> giubilare è stata spostata a domenica 9: </w:t>
      </w:r>
    </w:p>
    <w:p w14:paraId="4A76650E" w14:textId="77777777" w:rsidR="00FA31FE" w:rsidRPr="00476F2D" w:rsidRDefault="00FA31FE" w:rsidP="000A3BA0">
      <w:pPr>
        <w:tabs>
          <w:tab w:val="left" w:pos="9360"/>
        </w:tabs>
        <w:autoSpaceDE w:val="0"/>
        <w:autoSpaceDN w:val="0"/>
        <w:adjustRightInd w:val="0"/>
        <w:spacing w:after="0" w:line="240" w:lineRule="atLeast"/>
        <w:ind w:left="357" w:right="278"/>
        <w:jc w:val="center"/>
        <w:rPr>
          <w:rFonts w:ascii="Blackadder ITC" w:hAnsi="Blackadder ITC" w:cs="Blackadder ITC"/>
          <w:b/>
          <w:bCs/>
          <w:sz w:val="48"/>
          <w:szCs w:val="48"/>
          <w:u w:val="single"/>
        </w:rPr>
      </w:pPr>
      <w:r w:rsidRPr="00476F2D">
        <w:rPr>
          <w:rFonts w:ascii="Blackadder ITC" w:hAnsi="Blackadder ITC" w:cs="Blackadder ITC"/>
          <w:b/>
          <w:bCs/>
          <w:sz w:val="48"/>
          <w:szCs w:val="48"/>
          <w:u w:val="single"/>
        </w:rPr>
        <w:t>Giornata giubilare</w:t>
      </w:r>
    </w:p>
    <w:p w14:paraId="3B0FB1F0" w14:textId="77777777" w:rsidR="000A3BA0" w:rsidRDefault="000A3BA0" w:rsidP="000A3BA0">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Pr>
          <w:rFonts w:ascii="Blackadder ITC" w:hAnsi="Blackadder ITC" w:cs="Blackadder ITC"/>
          <w:b/>
          <w:bCs/>
          <w:sz w:val="40"/>
          <w:szCs w:val="40"/>
        </w:rPr>
        <w:t>Arrivo in sede alle 9,30</w:t>
      </w:r>
    </w:p>
    <w:p w14:paraId="642A1495" w14:textId="77777777" w:rsidR="000A3BA0" w:rsidRDefault="000A3BA0" w:rsidP="000A3BA0">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Pr>
          <w:rFonts w:ascii="Blackadder ITC" w:hAnsi="Blackadder ITC" w:cs="Blackadder ITC"/>
          <w:b/>
          <w:bCs/>
          <w:sz w:val="40"/>
          <w:szCs w:val="40"/>
        </w:rPr>
        <w:t>Ore 1</w:t>
      </w:r>
      <w:r w:rsidR="00FA31FE">
        <w:rPr>
          <w:rFonts w:ascii="Blackadder ITC" w:hAnsi="Blackadder ITC" w:cs="Blackadder ITC"/>
          <w:b/>
          <w:bCs/>
          <w:sz w:val="40"/>
          <w:szCs w:val="40"/>
        </w:rPr>
        <w:t>1</w:t>
      </w:r>
      <w:r>
        <w:rPr>
          <w:rFonts w:ascii="Blackadder ITC" w:hAnsi="Blackadder ITC" w:cs="Blackadder ITC"/>
          <w:b/>
          <w:bCs/>
          <w:sz w:val="40"/>
          <w:szCs w:val="40"/>
        </w:rPr>
        <w:t>,</w:t>
      </w:r>
      <w:r w:rsidR="00FA31FE">
        <w:rPr>
          <w:rFonts w:ascii="Blackadder ITC" w:hAnsi="Blackadder ITC" w:cs="Blackadder ITC"/>
          <w:b/>
          <w:bCs/>
          <w:sz w:val="40"/>
          <w:szCs w:val="40"/>
        </w:rPr>
        <w:t>00</w:t>
      </w:r>
      <w:r>
        <w:rPr>
          <w:rFonts w:ascii="Blackadder ITC" w:hAnsi="Blackadder ITC" w:cs="Blackadder ITC"/>
          <w:b/>
          <w:bCs/>
          <w:sz w:val="40"/>
          <w:szCs w:val="40"/>
        </w:rPr>
        <w:t xml:space="preserve"> Incontro con il gruppo dei giovanissimi: </w:t>
      </w:r>
    </w:p>
    <w:p w14:paraId="3D649483" w14:textId="77777777" w:rsidR="000A3BA0" w:rsidRDefault="000A3BA0" w:rsidP="000A3BA0">
      <w:pPr>
        <w:tabs>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Pr>
          <w:rFonts w:ascii="Blackadder ITC" w:hAnsi="Blackadder ITC" w:cs="Blackadder ITC"/>
          <w:b/>
          <w:bCs/>
          <w:sz w:val="40"/>
          <w:szCs w:val="40"/>
        </w:rPr>
        <w:t>Primavera dell’Amore Misericordioso.</w:t>
      </w:r>
    </w:p>
    <w:p w14:paraId="56A22D25" w14:textId="77777777" w:rsidR="000A3BA0" w:rsidRPr="00081827" w:rsidRDefault="000A3BA0" w:rsidP="000A3BA0">
      <w:pPr>
        <w:tabs>
          <w:tab w:val="left" w:pos="9360"/>
        </w:tabs>
        <w:autoSpaceDE w:val="0"/>
        <w:autoSpaceDN w:val="0"/>
        <w:adjustRightInd w:val="0"/>
        <w:spacing w:after="0" w:line="240" w:lineRule="atLeast"/>
        <w:ind w:left="357" w:right="278"/>
        <w:jc w:val="center"/>
        <w:rPr>
          <w:rFonts w:ascii="Victorian LET" w:hAnsi="Victorian LET" w:cs="Victorian LET"/>
          <w:b/>
          <w:sz w:val="16"/>
          <w:szCs w:val="16"/>
        </w:rPr>
      </w:pPr>
    </w:p>
    <w:p w14:paraId="26AAD031" w14:textId="77777777" w:rsidR="000A3BA0" w:rsidRPr="002B6CAF" w:rsidRDefault="000A3BA0" w:rsidP="000A3BA0">
      <w:pPr>
        <w:tabs>
          <w:tab w:val="left" w:pos="9360"/>
        </w:tabs>
        <w:autoSpaceDE w:val="0"/>
        <w:autoSpaceDN w:val="0"/>
        <w:adjustRightInd w:val="0"/>
        <w:spacing w:after="0" w:line="240" w:lineRule="atLeast"/>
        <w:ind w:left="357" w:right="278"/>
        <w:jc w:val="center"/>
        <w:rPr>
          <w:rFonts w:ascii="Victorian LET" w:hAnsi="Victorian LET" w:cs="Victorian LET"/>
          <w:b/>
          <w:sz w:val="32"/>
          <w:szCs w:val="32"/>
        </w:rPr>
      </w:pPr>
      <w:r w:rsidRPr="002B6CAF">
        <w:rPr>
          <w:rFonts w:ascii="Victorian LET" w:hAnsi="Victorian LET" w:cs="Victorian LET"/>
          <w:b/>
          <w:sz w:val="32"/>
          <w:szCs w:val="32"/>
        </w:rPr>
        <w:t>*****************************</w:t>
      </w:r>
    </w:p>
    <w:p w14:paraId="0201A2EC" w14:textId="77777777" w:rsidR="000A3BA0" w:rsidRDefault="000A3BA0" w:rsidP="000A3BA0">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proofErr w:type="gramStart"/>
      <w:r>
        <w:rPr>
          <w:rFonts w:ascii="Blackadder ITC" w:hAnsi="Blackadder ITC" w:cs="Blackadder ITC"/>
          <w:b/>
          <w:bCs/>
          <w:sz w:val="40"/>
          <w:szCs w:val="40"/>
        </w:rPr>
        <w:t>Venerdì  2</w:t>
      </w:r>
      <w:r w:rsidR="00476F2D">
        <w:rPr>
          <w:rFonts w:ascii="Blackadder ITC" w:hAnsi="Blackadder ITC" w:cs="Blackadder ITC"/>
          <w:b/>
          <w:bCs/>
          <w:sz w:val="40"/>
          <w:szCs w:val="40"/>
        </w:rPr>
        <w:t>8</w:t>
      </w:r>
      <w:proofErr w:type="gramEnd"/>
      <w:r>
        <w:rPr>
          <w:rFonts w:ascii="Blackadder ITC" w:hAnsi="Blackadder ITC" w:cs="Blackadder ITC"/>
          <w:b/>
          <w:bCs/>
          <w:sz w:val="40"/>
          <w:szCs w:val="40"/>
        </w:rPr>
        <w:t xml:space="preserve"> febbraio </w:t>
      </w:r>
      <w:r>
        <w:rPr>
          <w:rFonts w:ascii="Blackadder ITC" w:hAnsi="Blackadder ITC" w:cs="Blackadder ITC"/>
          <w:b/>
          <w:bCs/>
          <w:sz w:val="40"/>
          <w:szCs w:val="40"/>
          <w:u w:val="single"/>
        </w:rPr>
        <w:t>Giornata  Eucaristica Sacerdotale di Adorazione  e  Preghiera del cuore alle</w:t>
      </w:r>
      <w:r>
        <w:rPr>
          <w:rFonts w:ascii="Blackadder ITC" w:hAnsi="Blackadder ITC" w:cs="Blackadder ITC"/>
          <w:sz w:val="40"/>
          <w:szCs w:val="40"/>
          <w:u w:val="single"/>
        </w:rPr>
        <w:t xml:space="preserve"> </w:t>
      </w:r>
      <w:r>
        <w:rPr>
          <w:rFonts w:ascii="Blackadder ITC" w:hAnsi="Blackadder ITC" w:cs="Blackadder ITC"/>
          <w:b/>
          <w:bCs/>
          <w:sz w:val="40"/>
          <w:szCs w:val="40"/>
          <w:u w:val="single"/>
        </w:rPr>
        <w:t xml:space="preserve">ore 20 </w:t>
      </w:r>
    </w:p>
    <w:p w14:paraId="13D3F747" w14:textId="77777777" w:rsidR="000A3BA0" w:rsidRPr="00081827" w:rsidRDefault="000A3BA0" w:rsidP="000A3BA0">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16"/>
          <w:szCs w:val="16"/>
          <w:u w:val="single"/>
        </w:rPr>
      </w:pPr>
    </w:p>
    <w:p w14:paraId="45C21378" w14:textId="77777777" w:rsidR="000A3BA0" w:rsidRDefault="000A3BA0" w:rsidP="000A3BA0">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w:t>
      </w:r>
    </w:p>
    <w:p w14:paraId="4171C7AC" w14:textId="77777777" w:rsidR="000A3BA0" w:rsidRPr="00FA31FE" w:rsidRDefault="000A3BA0" w:rsidP="000A3BA0">
      <w:pPr>
        <w:pStyle w:val="NormaleWeb"/>
        <w:shd w:val="clear" w:color="auto" w:fill="FFFFFF"/>
        <w:spacing w:before="0" w:beforeAutospacing="0" w:after="0" w:afterAutospacing="0" w:line="240" w:lineRule="atLeast"/>
        <w:jc w:val="center"/>
        <w:rPr>
          <w:rFonts w:ascii="Blackadder ITC" w:hAnsi="Blackadder ITC"/>
          <w:b/>
          <w:bCs/>
          <w:i/>
          <w:sz w:val="52"/>
          <w:szCs w:val="52"/>
        </w:rPr>
      </w:pPr>
      <w:r w:rsidRPr="00FA31FE">
        <w:rPr>
          <w:rFonts w:ascii="Blackadder ITC" w:hAnsi="Blackadder ITC"/>
          <w:b/>
          <w:bCs/>
          <w:i/>
          <w:sz w:val="52"/>
          <w:szCs w:val="52"/>
        </w:rPr>
        <w:t>Messaggio del 25 gennaio 2025 a M</w:t>
      </w:r>
      <w:r w:rsidR="00FA31FE" w:rsidRPr="00FA31FE">
        <w:rPr>
          <w:rFonts w:ascii="Blackadder ITC" w:hAnsi="Blackadder ITC"/>
          <w:b/>
          <w:bCs/>
          <w:i/>
          <w:sz w:val="52"/>
          <w:szCs w:val="52"/>
        </w:rPr>
        <w:t>arija</w:t>
      </w:r>
    </w:p>
    <w:p w14:paraId="4505EC99" w14:textId="77777777" w:rsidR="00FA31FE" w:rsidRPr="00BC40AE" w:rsidRDefault="00FA31FE" w:rsidP="00FA31FE">
      <w:pPr>
        <w:pStyle w:val="p1"/>
        <w:shd w:val="clear" w:color="auto" w:fill="FFFFFF"/>
        <w:spacing w:before="0" w:beforeAutospacing="0" w:after="0" w:afterAutospacing="0" w:line="240" w:lineRule="atLeast"/>
        <w:jc w:val="center"/>
        <w:rPr>
          <w:rStyle w:val="Enfasicorsivo"/>
          <w:rFonts w:ascii="Segoe UI" w:hAnsi="Segoe UI" w:cs="Segoe UI"/>
          <w:color w:val="222222"/>
        </w:rPr>
      </w:pPr>
      <w:r w:rsidRPr="00BC40AE">
        <w:rPr>
          <w:rStyle w:val="Enfasicorsivo"/>
          <w:rFonts w:ascii="Segoe UI" w:hAnsi="Segoe UI" w:cs="Segoe UI"/>
          <w:color w:val="222222"/>
        </w:rPr>
        <w:t>“Cari figli!</w:t>
      </w:r>
    </w:p>
    <w:p w14:paraId="0F527EA1" w14:textId="77777777" w:rsidR="00FA31FE" w:rsidRPr="00BC40AE" w:rsidRDefault="00FA31FE" w:rsidP="00FA31FE">
      <w:pPr>
        <w:pStyle w:val="p1"/>
        <w:shd w:val="clear" w:color="auto" w:fill="FFFFFF"/>
        <w:spacing w:before="0" w:beforeAutospacing="0" w:after="0" w:afterAutospacing="0" w:line="240" w:lineRule="atLeast"/>
        <w:jc w:val="center"/>
        <w:rPr>
          <w:rStyle w:val="Enfasicorsivo"/>
          <w:rFonts w:ascii="Segoe UI" w:hAnsi="Segoe UI" w:cs="Segoe UI"/>
          <w:color w:val="222222"/>
        </w:rPr>
      </w:pPr>
      <w:r w:rsidRPr="00BC40AE">
        <w:rPr>
          <w:rStyle w:val="Enfasicorsivo"/>
          <w:rFonts w:ascii="Segoe UI" w:hAnsi="Segoe UI" w:cs="Segoe UI"/>
          <w:color w:val="222222"/>
        </w:rPr>
        <w:t>In questo anno di grazia vi invito alla conversione.</w:t>
      </w:r>
    </w:p>
    <w:p w14:paraId="6AD0A02E" w14:textId="77777777" w:rsidR="00FA31FE" w:rsidRPr="00BC40AE" w:rsidRDefault="00FA31FE" w:rsidP="00FA31FE">
      <w:pPr>
        <w:pStyle w:val="p1"/>
        <w:shd w:val="clear" w:color="auto" w:fill="FFFFFF"/>
        <w:spacing w:before="0" w:beforeAutospacing="0" w:after="0" w:afterAutospacing="0" w:line="240" w:lineRule="atLeast"/>
        <w:jc w:val="center"/>
        <w:rPr>
          <w:rStyle w:val="Enfasicorsivo"/>
          <w:rFonts w:ascii="Segoe UI" w:hAnsi="Segoe UI" w:cs="Segoe UI"/>
          <w:color w:val="222222"/>
        </w:rPr>
      </w:pPr>
      <w:r w:rsidRPr="00BC40AE">
        <w:rPr>
          <w:rStyle w:val="Enfasicorsivo"/>
          <w:rFonts w:ascii="Segoe UI" w:hAnsi="Segoe UI" w:cs="Segoe UI"/>
          <w:color w:val="222222"/>
        </w:rPr>
        <w:t xml:space="preserve">Cari figli, mettete Dio al centro del vostro vivere </w:t>
      </w:r>
    </w:p>
    <w:p w14:paraId="609DFFAB" w14:textId="77777777" w:rsidR="00FA31FE" w:rsidRPr="00BC40AE" w:rsidRDefault="00FA31FE" w:rsidP="00FA31FE">
      <w:pPr>
        <w:pStyle w:val="p1"/>
        <w:shd w:val="clear" w:color="auto" w:fill="FFFFFF"/>
        <w:spacing w:before="0" w:beforeAutospacing="0" w:after="0" w:afterAutospacing="0" w:line="240" w:lineRule="atLeast"/>
        <w:jc w:val="center"/>
        <w:rPr>
          <w:rStyle w:val="Enfasicorsivo"/>
          <w:rFonts w:ascii="Segoe UI" w:hAnsi="Segoe UI" w:cs="Segoe UI"/>
          <w:color w:val="222222"/>
        </w:rPr>
      </w:pPr>
      <w:r w:rsidRPr="00BC40AE">
        <w:rPr>
          <w:rStyle w:val="Enfasicorsivo"/>
          <w:rFonts w:ascii="Segoe UI" w:hAnsi="Segoe UI" w:cs="Segoe UI"/>
          <w:color w:val="222222"/>
        </w:rPr>
        <w:t xml:space="preserve">ed i frutti saranno l’amore verso il prossimo e la gioia di testimoniare; </w:t>
      </w:r>
    </w:p>
    <w:p w14:paraId="28661FCF" w14:textId="77777777" w:rsidR="00FA31FE" w:rsidRPr="00BC40AE" w:rsidRDefault="00FA31FE" w:rsidP="00FA31FE">
      <w:pPr>
        <w:pStyle w:val="p1"/>
        <w:shd w:val="clear" w:color="auto" w:fill="FFFFFF"/>
        <w:spacing w:before="0" w:beforeAutospacing="0" w:after="0" w:afterAutospacing="0" w:line="240" w:lineRule="atLeast"/>
        <w:jc w:val="center"/>
        <w:rPr>
          <w:rStyle w:val="Enfasicorsivo"/>
          <w:rFonts w:ascii="Segoe UI" w:hAnsi="Segoe UI" w:cs="Segoe UI"/>
          <w:color w:val="222222"/>
        </w:rPr>
      </w:pPr>
      <w:r w:rsidRPr="00BC40AE">
        <w:rPr>
          <w:rStyle w:val="Enfasicorsivo"/>
          <w:rFonts w:ascii="Segoe UI" w:hAnsi="Segoe UI" w:cs="Segoe UI"/>
          <w:color w:val="222222"/>
        </w:rPr>
        <w:t>la santità della vostra vita diventerà la testimonianza veritiera della fede.</w:t>
      </w:r>
    </w:p>
    <w:p w14:paraId="70DF161F" w14:textId="77777777" w:rsidR="00FA31FE" w:rsidRPr="00BC40AE" w:rsidRDefault="00FA31FE" w:rsidP="00FA31FE">
      <w:pPr>
        <w:pStyle w:val="p1"/>
        <w:shd w:val="clear" w:color="auto" w:fill="FFFFFF"/>
        <w:spacing w:before="0" w:beforeAutospacing="0" w:after="0" w:afterAutospacing="0" w:line="240" w:lineRule="atLeast"/>
        <w:jc w:val="center"/>
        <w:rPr>
          <w:rStyle w:val="Enfasicorsivo"/>
          <w:rFonts w:ascii="Segoe UI" w:hAnsi="Segoe UI" w:cs="Segoe UI"/>
          <w:color w:val="222222"/>
        </w:rPr>
      </w:pPr>
      <w:r w:rsidRPr="00BC40AE">
        <w:rPr>
          <w:rStyle w:val="Enfasicorsivo"/>
          <w:rFonts w:ascii="Segoe UI" w:hAnsi="Segoe UI" w:cs="Segoe UI"/>
          <w:color w:val="222222"/>
        </w:rPr>
        <w:t>Grazie per aver risposto alla mia chiamata”.</w:t>
      </w:r>
    </w:p>
    <w:p w14:paraId="39609FDE" w14:textId="77777777" w:rsidR="00100239" w:rsidRDefault="00100239" w:rsidP="00FA31FE">
      <w:pPr>
        <w:pStyle w:val="p1"/>
        <w:shd w:val="clear" w:color="auto" w:fill="FFFFFF"/>
        <w:spacing w:before="0" w:beforeAutospacing="0" w:after="0" w:afterAutospacing="0" w:line="240" w:lineRule="atLeast"/>
        <w:jc w:val="center"/>
        <w:rPr>
          <w:rStyle w:val="Enfasicorsivo"/>
          <w:rFonts w:ascii="Segoe UI" w:hAnsi="Segoe UI" w:cs="Segoe UI"/>
          <w:color w:val="222222"/>
        </w:rPr>
      </w:pPr>
    </w:p>
    <w:p w14:paraId="4AE1E42F" w14:textId="77777777" w:rsidR="00FA31FE" w:rsidRDefault="00FA31FE" w:rsidP="00FA31FE">
      <w:pPr>
        <w:pStyle w:val="p1"/>
        <w:shd w:val="clear" w:color="auto" w:fill="FFFFFF"/>
        <w:spacing w:before="0" w:beforeAutospacing="0" w:after="0" w:afterAutospacing="0" w:line="240" w:lineRule="atLeast"/>
        <w:jc w:val="center"/>
        <w:rPr>
          <w:rFonts w:ascii="Segoe UI" w:hAnsi="Segoe UI" w:cs="Segoe UI"/>
          <w:color w:val="222222"/>
          <w:sz w:val="29"/>
          <w:szCs w:val="29"/>
        </w:rPr>
      </w:pPr>
      <w:r w:rsidRPr="00BC40AE">
        <w:rPr>
          <w:rStyle w:val="Enfasicorsivo"/>
          <w:rFonts w:ascii="Segoe UI" w:hAnsi="Segoe UI" w:cs="Segoe UI"/>
          <w:color w:val="222222"/>
        </w:rPr>
        <w:t>(Con approvazione ecclesiastica).</w:t>
      </w:r>
    </w:p>
    <w:sectPr w:rsidR="00FA31FE" w:rsidSect="00F760D2">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AE6176" w14:textId="77777777" w:rsidR="005A5A50" w:rsidRDefault="005A5A50" w:rsidP="003E150A">
      <w:pPr>
        <w:spacing w:after="0" w:line="240" w:lineRule="auto"/>
      </w:pPr>
      <w:r>
        <w:separator/>
      </w:r>
    </w:p>
  </w:endnote>
  <w:endnote w:type="continuationSeparator" w:id="0">
    <w:p w14:paraId="4D7A90F7" w14:textId="77777777" w:rsidR="005A5A50" w:rsidRDefault="005A5A50" w:rsidP="003E15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stellar">
    <w:panose1 w:val="020A0402060406010301"/>
    <w:charset w:val="00"/>
    <w:family w:val="roman"/>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Lato">
    <w:altName w:val="Times New Roman"/>
    <w:charset w:val="00"/>
    <w:family w:val="swiss"/>
    <w:pitch w:val="variable"/>
    <w:sig w:usb0="E10002FF" w:usb1="5000ECFF" w:usb2="00000021" w:usb3="00000000" w:csb0="0000019F" w:csb1="00000000"/>
  </w:font>
  <w:font w:name="AR CHRISTY">
    <w:altName w:val="Comic Sans MS"/>
    <w:charset w:val="00"/>
    <w:family w:val="auto"/>
    <w:pitch w:val="variable"/>
    <w:sig w:usb0="8000002F" w:usb1="0000000A" w:usb2="00000000" w:usb3="00000000" w:csb0="00000001" w:csb1="00000000"/>
  </w:font>
  <w:font w:name="AR DECODE">
    <w:altName w:val="Calibri"/>
    <w:charset w:val="00"/>
    <w:family w:val="auto"/>
    <w:pitch w:val="variable"/>
    <w:sig w:usb0="8000002F" w:usb1="0000000A" w:usb2="00000000" w:usb3="00000000" w:csb0="00000001" w:csb1="00000000"/>
  </w:font>
  <w:font w:name="AR BERKLEY">
    <w:altName w:val="Brush Script MT"/>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AR HERMANN">
    <w:altName w:val="Calibri"/>
    <w:charset w:val="00"/>
    <w:family w:val="auto"/>
    <w:pitch w:val="variable"/>
    <w:sig w:usb0="8000002F" w:usb1="0000000A" w:usb2="00000000" w:usb3="00000000" w:csb0="00000001"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6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var(--font-sans-grotesk)">
    <w:altName w:val="Times New Roman"/>
    <w:panose1 w:val="00000000000000000000"/>
    <w:charset w:val="00"/>
    <w:family w:val="roman"/>
    <w:notTrueType/>
    <w:pitch w:val="default"/>
  </w:font>
  <w:font w:name="Victorian LET">
    <w:altName w:val="Times New Roman"/>
    <w:charset w:val="00"/>
    <w:family w:val="auto"/>
    <w:pitch w:val="variable"/>
    <w:sig w:usb0="00000001" w:usb1="00000000" w:usb2="00000000" w:usb3="00000000" w:csb0="00000009"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993313"/>
      <w:docPartObj>
        <w:docPartGallery w:val="Page Numbers (Bottom of Page)"/>
        <w:docPartUnique/>
      </w:docPartObj>
    </w:sdtPr>
    <w:sdtContent>
      <w:p w14:paraId="605BC015" w14:textId="77777777" w:rsidR="003A0A55" w:rsidRDefault="00000000">
        <w:pPr>
          <w:pStyle w:val="Pidipagina"/>
          <w:jc w:val="center"/>
        </w:pPr>
        <w:r>
          <w:fldChar w:fldCharType="begin"/>
        </w:r>
        <w:r>
          <w:instrText xml:space="preserve"> PAGE   \* MERGEFORMAT </w:instrText>
        </w:r>
        <w:r>
          <w:fldChar w:fldCharType="separate"/>
        </w:r>
        <w:r w:rsidR="001E489C">
          <w:rPr>
            <w:noProof/>
          </w:rPr>
          <w:t>18</w:t>
        </w:r>
        <w:r>
          <w:rPr>
            <w:noProof/>
          </w:rPr>
          <w:fldChar w:fldCharType="end"/>
        </w:r>
      </w:p>
    </w:sdtContent>
  </w:sdt>
  <w:p w14:paraId="3AE4CF0E" w14:textId="77777777" w:rsidR="003A0A55" w:rsidRDefault="003A0A55">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06516"/>
      <w:docPartObj>
        <w:docPartGallery w:val="Page Numbers (Bottom of Page)"/>
        <w:docPartUnique/>
      </w:docPartObj>
    </w:sdtPr>
    <w:sdtContent>
      <w:p w14:paraId="4088835A" w14:textId="77777777" w:rsidR="003A0A55" w:rsidRDefault="00000000">
        <w:pPr>
          <w:pStyle w:val="Pidipagina"/>
          <w:jc w:val="center"/>
        </w:pPr>
        <w:r>
          <w:fldChar w:fldCharType="begin"/>
        </w:r>
        <w:r>
          <w:instrText xml:space="preserve"> PAGE   \* MERGEFORMAT </w:instrText>
        </w:r>
        <w:r>
          <w:fldChar w:fldCharType="separate"/>
        </w:r>
        <w:r w:rsidR="001E489C">
          <w:rPr>
            <w:noProof/>
          </w:rPr>
          <w:t>40</w:t>
        </w:r>
        <w:r>
          <w:rPr>
            <w:noProof/>
          </w:rPr>
          <w:fldChar w:fldCharType="end"/>
        </w:r>
      </w:p>
    </w:sdtContent>
  </w:sdt>
  <w:p w14:paraId="5023E332" w14:textId="77777777" w:rsidR="003A0A55" w:rsidRDefault="003A0A5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EE6C22" w14:textId="77777777" w:rsidR="005A5A50" w:rsidRDefault="005A5A50" w:rsidP="003E150A">
      <w:pPr>
        <w:spacing w:after="0" w:line="240" w:lineRule="auto"/>
      </w:pPr>
      <w:r>
        <w:separator/>
      </w:r>
    </w:p>
  </w:footnote>
  <w:footnote w:type="continuationSeparator" w:id="0">
    <w:p w14:paraId="3BF202D6" w14:textId="77777777" w:rsidR="005A5A50" w:rsidRDefault="005A5A50" w:rsidP="003E15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326236"/>
    <w:multiLevelType w:val="hybridMultilevel"/>
    <w:tmpl w:val="17489E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F9D35AA"/>
    <w:multiLevelType w:val="hybridMultilevel"/>
    <w:tmpl w:val="0EF052D6"/>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 w15:restartNumberingAfterBreak="0">
    <w:nsid w:val="155A5A85"/>
    <w:multiLevelType w:val="hybridMultilevel"/>
    <w:tmpl w:val="F190D58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9CB31A8"/>
    <w:multiLevelType w:val="hybridMultilevel"/>
    <w:tmpl w:val="54721B9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25D47A08"/>
    <w:multiLevelType w:val="hybridMultilevel"/>
    <w:tmpl w:val="894CD1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9F551C0"/>
    <w:multiLevelType w:val="hybridMultilevel"/>
    <w:tmpl w:val="FE3E2BA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31024D24"/>
    <w:multiLevelType w:val="hybridMultilevel"/>
    <w:tmpl w:val="43F47D0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451C7D32"/>
    <w:multiLevelType w:val="multilevel"/>
    <w:tmpl w:val="678A7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B0E14E1"/>
    <w:multiLevelType w:val="hybridMultilevel"/>
    <w:tmpl w:val="45FA1768"/>
    <w:lvl w:ilvl="0" w:tplc="0410000F">
      <w:start w:val="1"/>
      <w:numFmt w:val="decimal"/>
      <w:lvlText w:val="%1."/>
      <w:lvlJc w:val="left"/>
      <w:pPr>
        <w:ind w:left="900" w:hanging="360"/>
      </w:pPr>
    </w:lvl>
    <w:lvl w:ilvl="1" w:tplc="04100019" w:tentative="1">
      <w:start w:val="1"/>
      <w:numFmt w:val="lowerLetter"/>
      <w:lvlText w:val="%2."/>
      <w:lvlJc w:val="left"/>
      <w:pPr>
        <w:ind w:left="1620" w:hanging="360"/>
      </w:pPr>
    </w:lvl>
    <w:lvl w:ilvl="2" w:tplc="0410001B" w:tentative="1">
      <w:start w:val="1"/>
      <w:numFmt w:val="lowerRoman"/>
      <w:lvlText w:val="%3."/>
      <w:lvlJc w:val="right"/>
      <w:pPr>
        <w:ind w:left="2340" w:hanging="180"/>
      </w:pPr>
    </w:lvl>
    <w:lvl w:ilvl="3" w:tplc="0410000F" w:tentative="1">
      <w:start w:val="1"/>
      <w:numFmt w:val="decimal"/>
      <w:lvlText w:val="%4."/>
      <w:lvlJc w:val="left"/>
      <w:pPr>
        <w:ind w:left="3060" w:hanging="360"/>
      </w:pPr>
    </w:lvl>
    <w:lvl w:ilvl="4" w:tplc="04100019" w:tentative="1">
      <w:start w:val="1"/>
      <w:numFmt w:val="lowerLetter"/>
      <w:lvlText w:val="%5."/>
      <w:lvlJc w:val="left"/>
      <w:pPr>
        <w:ind w:left="3780" w:hanging="360"/>
      </w:pPr>
    </w:lvl>
    <w:lvl w:ilvl="5" w:tplc="0410001B" w:tentative="1">
      <w:start w:val="1"/>
      <w:numFmt w:val="lowerRoman"/>
      <w:lvlText w:val="%6."/>
      <w:lvlJc w:val="right"/>
      <w:pPr>
        <w:ind w:left="4500" w:hanging="180"/>
      </w:pPr>
    </w:lvl>
    <w:lvl w:ilvl="6" w:tplc="0410000F" w:tentative="1">
      <w:start w:val="1"/>
      <w:numFmt w:val="decimal"/>
      <w:lvlText w:val="%7."/>
      <w:lvlJc w:val="left"/>
      <w:pPr>
        <w:ind w:left="5220" w:hanging="360"/>
      </w:pPr>
    </w:lvl>
    <w:lvl w:ilvl="7" w:tplc="04100019" w:tentative="1">
      <w:start w:val="1"/>
      <w:numFmt w:val="lowerLetter"/>
      <w:lvlText w:val="%8."/>
      <w:lvlJc w:val="left"/>
      <w:pPr>
        <w:ind w:left="5940" w:hanging="360"/>
      </w:pPr>
    </w:lvl>
    <w:lvl w:ilvl="8" w:tplc="0410001B" w:tentative="1">
      <w:start w:val="1"/>
      <w:numFmt w:val="lowerRoman"/>
      <w:lvlText w:val="%9."/>
      <w:lvlJc w:val="right"/>
      <w:pPr>
        <w:ind w:left="6660" w:hanging="180"/>
      </w:pPr>
    </w:lvl>
  </w:abstractNum>
  <w:abstractNum w:abstractNumId="9" w15:restartNumberingAfterBreak="0">
    <w:nsid w:val="56B23088"/>
    <w:multiLevelType w:val="hybridMultilevel"/>
    <w:tmpl w:val="19762D52"/>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10" w15:restartNumberingAfterBreak="0">
    <w:nsid w:val="57C85BC0"/>
    <w:multiLevelType w:val="hybridMultilevel"/>
    <w:tmpl w:val="1ED089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15:restartNumberingAfterBreak="0">
    <w:nsid w:val="66D704E4"/>
    <w:multiLevelType w:val="hybridMultilevel"/>
    <w:tmpl w:val="AA7851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77808B5"/>
    <w:multiLevelType w:val="hybridMultilevel"/>
    <w:tmpl w:val="5F4C62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9FF06D7"/>
    <w:multiLevelType w:val="hybridMultilevel"/>
    <w:tmpl w:val="23E20B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854618463">
    <w:abstractNumId w:val="8"/>
  </w:num>
  <w:num w:numId="2" w16cid:durableId="1466965644">
    <w:abstractNumId w:val="2"/>
  </w:num>
  <w:num w:numId="3" w16cid:durableId="1159157374">
    <w:abstractNumId w:val="3"/>
  </w:num>
  <w:num w:numId="4" w16cid:durableId="2089113455">
    <w:abstractNumId w:val="10"/>
  </w:num>
  <w:num w:numId="5" w16cid:durableId="742601255">
    <w:abstractNumId w:val="12"/>
  </w:num>
  <w:num w:numId="6" w16cid:durableId="1100568519">
    <w:abstractNumId w:val="14"/>
  </w:num>
  <w:num w:numId="7" w16cid:durableId="867914119">
    <w:abstractNumId w:val="1"/>
  </w:num>
  <w:num w:numId="8" w16cid:durableId="413357191">
    <w:abstractNumId w:val="13"/>
  </w:num>
  <w:num w:numId="9" w16cid:durableId="154586810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57436930">
    <w:abstractNumId w:val="9"/>
  </w:num>
  <w:num w:numId="11" w16cid:durableId="709233958">
    <w:abstractNumId w:val="7"/>
  </w:num>
  <w:num w:numId="12" w16cid:durableId="828981442">
    <w:abstractNumId w:val="4"/>
  </w:num>
  <w:num w:numId="13" w16cid:durableId="1554388392">
    <w:abstractNumId w:val="5"/>
  </w:num>
  <w:num w:numId="14" w16cid:durableId="1848523846">
    <w:abstractNumId w:val="6"/>
  </w:num>
  <w:num w:numId="15" w16cid:durableId="14526760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D4659"/>
    <w:rsid w:val="00013D2C"/>
    <w:rsid w:val="00023833"/>
    <w:rsid w:val="00047BF9"/>
    <w:rsid w:val="00060143"/>
    <w:rsid w:val="00061D3B"/>
    <w:rsid w:val="00071776"/>
    <w:rsid w:val="00081827"/>
    <w:rsid w:val="0008315C"/>
    <w:rsid w:val="000841EB"/>
    <w:rsid w:val="00093248"/>
    <w:rsid w:val="000974F3"/>
    <w:rsid w:val="000A3BA0"/>
    <w:rsid w:val="000B28CA"/>
    <w:rsid w:val="000F5BFE"/>
    <w:rsid w:val="00100239"/>
    <w:rsid w:val="00104393"/>
    <w:rsid w:val="00110D7D"/>
    <w:rsid w:val="00116D7C"/>
    <w:rsid w:val="00136658"/>
    <w:rsid w:val="00142157"/>
    <w:rsid w:val="00174989"/>
    <w:rsid w:val="001D3220"/>
    <w:rsid w:val="001E1756"/>
    <w:rsid w:val="001E489C"/>
    <w:rsid w:val="001E677E"/>
    <w:rsid w:val="001F5A90"/>
    <w:rsid w:val="0024033D"/>
    <w:rsid w:val="002A3739"/>
    <w:rsid w:val="002A66F2"/>
    <w:rsid w:val="0030030A"/>
    <w:rsid w:val="00325CB6"/>
    <w:rsid w:val="00332161"/>
    <w:rsid w:val="00335CC8"/>
    <w:rsid w:val="00375410"/>
    <w:rsid w:val="0037574B"/>
    <w:rsid w:val="003A0A55"/>
    <w:rsid w:val="003A0E85"/>
    <w:rsid w:val="003A6663"/>
    <w:rsid w:val="003E150A"/>
    <w:rsid w:val="00401739"/>
    <w:rsid w:val="00407990"/>
    <w:rsid w:val="00414E28"/>
    <w:rsid w:val="004347B3"/>
    <w:rsid w:val="00436868"/>
    <w:rsid w:val="00436B1C"/>
    <w:rsid w:val="0045029D"/>
    <w:rsid w:val="00451769"/>
    <w:rsid w:val="00467D07"/>
    <w:rsid w:val="00467FE2"/>
    <w:rsid w:val="00476F2D"/>
    <w:rsid w:val="00487611"/>
    <w:rsid w:val="00493747"/>
    <w:rsid w:val="004A6678"/>
    <w:rsid w:val="004B2C50"/>
    <w:rsid w:val="004C2C82"/>
    <w:rsid w:val="004E22C8"/>
    <w:rsid w:val="004E5E0D"/>
    <w:rsid w:val="004F4A63"/>
    <w:rsid w:val="005241EF"/>
    <w:rsid w:val="00536FFE"/>
    <w:rsid w:val="00546C5C"/>
    <w:rsid w:val="00554B90"/>
    <w:rsid w:val="0056280F"/>
    <w:rsid w:val="00567463"/>
    <w:rsid w:val="00577DB0"/>
    <w:rsid w:val="005A42F8"/>
    <w:rsid w:val="005A5A50"/>
    <w:rsid w:val="00640FCC"/>
    <w:rsid w:val="006428C6"/>
    <w:rsid w:val="00656831"/>
    <w:rsid w:val="00660CBD"/>
    <w:rsid w:val="00666491"/>
    <w:rsid w:val="00684E98"/>
    <w:rsid w:val="006C0BCC"/>
    <w:rsid w:val="006C5CFC"/>
    <w:rsid w:val="006E6E63"/>
    <w:rsid w:val="0071313B"/>
    <w:rsid w:val="00717398"/>
    <w:rsid w:val="00721C9C"/>
    <w:rsid w:val="00751EBE"/>
    <w:rsid w:val="0076256F"/>
    <w:rsid w:val="007A7AC7"/>
    <w:rsid w:val="007B2043"/>
    <w:rsid w:val="007E67D4"/>
    <w:rsid w:val="00825537"/>
    <w:rsid w:val="0084407E"/>
    <w:rsid w:val="00876AE7"/>
    <w:rsid w:val="00883C1A"/>
    <w:rsid w:val="00897CF0"/>
    <w:rsid w:val="008A0F84"/>
    <w:rsid w:val="008B2820"/>
    <w:rsid w:val="008C04AE"/>
    <w:rsid w:val="008D1ABD"/>
    <w:rsid w:val="008D27D0"/>
    <w:rsid w:val="008D6D01"/>
    <w:rsid w:val="008F32FF"/>
    <w:rsid w:val="009133D0"/>
    <w:rsid w:val="00932FA2"/>
    <w:rsid w:val="009343DE"/>
    <w:rsid w:val="00942EEA"/>
    <w:rsid w:val="0096634F"/>
    <w:rsid w:val="0098653B"/>
    <w:rsid w:val="009A075B"/>
    <w:rsid w:val="009A68DD"/>
    <w:rsid w:val="009D79F5"/>
    <w:rsid w:val="009E18B3"/>
    <w:rsid w:val="009F2F45"/>
    <w:rsid w:val="00A129D4"/>
    <w:rsid w:val="00A1466B"/>
    <w:rsid w:val="00A16379"/>
    <w:rsid w:val="00A203F9"/>
    <w:rsid w:val="00A23662"/>
    <w:rsid w:val="00A245E6"/>
    <w:rsid w:val="00A27040"/>
    <w:rsid w:val="00A46314"/>
    <w:rsid w:val="00A63B6D"/>
    <w:rsid w:val="00A81249"/>
    <w:rsid w:val="00A85DC4"/>
    <w:rsid w:val="00A937B7"/>
    <w:rsid w:val="00AB3DE8"/>
    <w:rsid w:val="00AB643A"/>
    <w:rsid w:val="00AD19BE"/>
    <w:rsid w:val="00AD4659"/>
    <w:rsid w:val="00B04F6F"/>
    <w:rsid w:val="00B374C9"/>
    <w:rsid w:val="00B573AC"/>
    <w:rsid w:val="00B73CBF"/>
    <w:rsid w:val="00B829BE"/>
    <w:rsid w:val="00B97A75"/>
    <w:rsid w:val="00BC40AE"/>
    <w:rsid w:val="00BD5E8B"/>
    <w:rsid w:val="00BE2620"/>
    <w:rsid w:val="00BE5518"/>
    <w:rsid w:val="00BF0F36"/>
    <w:rsid w:val="00C01B8B"/>
    <w:rsid w:val="00C31A32"/>
    <w:rsid w:val="00CA67FA"/>
    <w:rsid w:val="00CD62FB"/>
    <w:rsid w:val="00CE4C1C"/>
    <w:rsid w:val="00D366A9"/>
    <w:rsid w:val="00D763B8"/>
    <w:rsid w:val="00DA3469"/>
    <w:rsid w:val="00DE452A"/>
    <w:rsid w:val="00E12DDF"/>
    <w:rsid w:val="00E6437A"/>
    <w:rsid w:val="00E8228E"/>
    <w:rsid w:val="00E9395F"/>
    <w:rsid w:val="00E94B11"/>
    <w:rsid w:val="00EB6464"/>
    <w:rsid w:val="00EE6486"/>
    <w:rsid w:val="00EE65D3"/>
    <w:rsid w:val="00EE792E"/>
    <w:rsid w:val="00EF32DD"/>
    <w:rsid w:val="00F02DB8"/>
    <w:rsid w:val="00F2705E"/>
    <w:rsid w:val="00F27B15"/>
    <w:rsid w:val="00F3456B"/>
    <w:rsid w:val="00F42BD8"/>
    <w:rsid w:val="00F61ECF"/>
    <w:rsid w:val="00F75818"/>
    <w:rsid w:val="00F760D2"/>
    <w:rsid w:val="00F76BFB"/>
    <w:rsid w:val="00F857F3"/>
    <w:rsid w:val="00F90A7D"/>
    <w:rsid w:val="00F96AAB"/>
    <w:rsid w:val="00FA31FE"/>
    <w:rsid w:val="00FB1720"/>
    <w:rsid w:val="00FC554A"/>
    <w:rsid w:val="00FC73A5"/>
    <w:rsid w:val="00FC7961"/>
    <w:rsid w:val="00FE5172"/>
    <w:rsid w:val="00FF4F1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741A0"/>
  <w15:docId w15:val="{DDF64856-BE28-4972-8AAE-534CD9D888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E150A"/>
  </w:style>
  <w:style w:type="paragraph" w:styleId="Titolo1">
    <w:name w:val="heading 1"/>
    <w:basedOn w:val="Normale"/>
    <w:next w:val="Normale"/>
    <w:link w:val="Titolo1Carattere"/>
    <w:uiPriority w:val="9"/>
    <w:qFormat/>
    <w:rsid w:val="00174989"/>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Titolo2">
    <w:name w:val="heading 2"/>
    <w:basedOn w:val="Normale"/>
    <w:next w:val="Normale"/>
    <w:link w:val="Titolo2Carattere"/>
    <w:uiPriority w:val="9"/>
    <w:semiHidden/>
    <w:unhideWhenUsed/>
    <w:qFormat/>
    <w:rsid w:val="00554B90"/>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AD4659"/>
    <w:pPr>
      <w:ind w:left="720"/>
      <w:contextualSpacing/>
    </w:pPr>
  </w:style>
  <w:style w:type="paragraph" w:styleId="NormaleWeb">
    <w:name w:val="Normal (Web)"/>
    <w:basedOn w:val="Normale"/>
    <w:uiPriority w:val="99"/>
    <w:unhideWhenUsed/>
    <w:rsid w:val="00AD4659"/>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3E150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E150A"/>
  </w:style>
  <w:style w:type="paragraph" w:styleId="Pidipagina">
    <w:name w:val="footer"/>
    <w:basedOn w:val="Normale"/>
    <w:link w:val="PidipaginaCarattere"/>
    <w:uiPriority w:val="99"/>
    <w:unhideWhenUsed/>
    <w:rsid w:val="003E150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E150A"/>
  </w:style>
  <w:style w:type="paragraph" w:styleId="Testofumetto">
    <w:name w:val="Balloon Text"/>
    <w:basedOn w:val="Normale"/>
    <w:link w:val="TestofumettoCarattere"/>
    <w:uiPriority w:val="99"/>
    <w:semiHidden/>
    <w:unhideWhenUsed/>
    <w:rsid w:val="00751EB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51EBE"/>
    <w:rPr>
      <w:rFonts w:ascii="Tahoma" w:hAnsi="Tahoma" w:cs="Tahoma"/>
      <w:sz w:val="16"/>
      <w:szCs w:val="16"/>
    </w:rPr>
  </w:style>
  <w:style w:type="paragraph" w:customStyle="1" w:styleId="Default">
    <w:name w:val="Default"/>
    <w:rsid w:val="000841EB"/>
    <w:pPr>
      <w:autoSpaceDE w:val="0"/>
      <w:autoSpaceDN w:val="0"/>
      <w:adjustRightInd w:val="0"/>
      <w:spacing w:after="0" w:line="240" w:lineRule="auto"/>
    </w:pPr>
    <w:rPr>
      <w:rFonts w:ascii="Bookman Old Style" w:hAnsi="Bookman Old Style" w:cs="Bookman Old Style"/>
      <w:color w:val="000000"/>
      <w:sz w:val="24"/>
      <w:szCs w:val="24"/>
    </w:rPr>
  </w:style>
  <w:style w:type="character" w:customStyle="1" w:styleId="Titolo2Carattere">
    <w:name w:val="Titolo 2 Carattere"/>
    <w:basedOn w:val="Carpredefinitoparagrafo"/>
    <w:link w:val="Titolo2"/>
    <w:uiPriority w:val="9"/>
    <w:semiHidden/>
    <w:rsid w:val="00554B90"/>
    <w:rPr>
      <w:rFonts w:asciiTheme="majorHAnsi" w:eastAsiaTheme="majorEastAsia" w:hAnsiTheme="majorHAnsi" w:cstheme="majorBidi"/>
      <w:b/>
      <w:bCs/>
      <w:color w:val="5B9BD5" w:themeColor="accent1"/>
      <w:sz w:val="26"/>
      <w:szCs w:val="26"/>
    </w:rPr>
  </w:style>
  <w:style w:type="character" w:styleId="Enfasigrassetto">
    <w:name w:val="Strong"/>
    <w:basedOn w:val="Carpredefinitoparagrafo"/>
    <w:uiPriority w:val="22"/>
    <w:qFormat/>
    <w:rsid w:val="00554B90"/>
    <w:rPr>
      <w:b/>
      <w:bCs/>
    </w:rPr>
  </w:style>
  <w:style w:type="character" w:styleId="Collegamentoipertestuale">
    <w:name w:val="Hyperlink"/>
    <w:basedOn w:val="Carpredefinitoparagrafo"/>
    <w:uiPriority w:val="99"/>
    <w:semiHidden/>
    <w:unhideWhenUsed/>
    <w:rsid w:val="00554B90"/>
    <w:rPr>
      <w:color w:val="0000FF"/>
      <w:u w:val="single"/>
    </w:rPr>
  </w:style>
  <w:style w:type="character" w:customStyle="1" w:styleId="ob-unit">
    <w:name w:val="ob-unit"/>
    <w:basedOn w:val="Carpredefinitoparagrafo"/>
    <w:rsid w:val="00F760D2"/>
  </w:style>
  <w:style w:type="paragraph" w:customStyle="1" w:styleId="u-caption-01">
    <w:name w:val="u-caption-01"/>
    <w:basedOn w:val="Normale"/>
    <w:rsid w:val="00F760D2"/>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u-label-05">
    <w:name w:val="u-label-05"/>
    <w:basedOn w:val="Carpredefinitoparagrafo"/>
    <w:rsid w:val="00F760D2"/>
  </w:style>
  <w:style w:type="character" w:customStyle="1" w:styleId="u-label-08">
    <w:name w:val="u-label-08"/>
    <w:basedOn w:val="Carpredefinitoparagrafo"/>
    <w:rsid w:val="00F760D2"/>
  </w:style>
  <w:style w:type="character" w:customStyle="1" w:styleId="u-caption-011">
    <w:name w:val="u-caption-011"/>
    <w:basedOn w:val="Carpredefinitoparagrafo"/>
    <w:rsid w:val="00F760D2"/>
  </w:style>
  <w:style w:type="character" w:customStyle="1" w:styleId="c-storykicker">
    <w:name w:val="c-story__kicker"/>
    <w:basedOn w:val="Carpredefinitoparagrafo"/>
    <w:rsid w:val="00F760D2"/>
  </w:style>
  <w:style w:type="character" w:styleId="Enfasicorsivo">
    <w:name w:val="Emphasis"/>
    <w:basedOn w:val="Carpredefinitoparagrafo"/>
    <w:uiPriority w:val="20"/>
    <w:qFormat/>
    <w:rsid w:val="00F857F3"/>
    <w:rPr>
      <w:i/>
      <w:iCs/>
    </w:rPr>
  </w:style>
  <w:style w:type="character" w:customStyle="1" w:styleId="Titolo1Carattere">
    <w:name w:val="Titolo 1 Carattere"/>
    <w:basedOn w:val="Carpredefinitoparagrafo"/>
    <w:link w:val="Titolo1"/>
    <w:uiPriority w:val="9"/>
    <w:rsid w:val="00174989"/>
    <w:rPr>
      <w:rFonts w:asciiTheme="majorHAnsi" w:eastAsiaTheme="majorEastAsia" w:hAnsiTheme="majorHAnsi" w:cstheme="majorBidi"/>
      <w:b/>
      <w:bCs/>
      <w:color w:val="2E74B5" w:themeColor="accent1" w:themeShade="BF"/>
      <w:sz w:val="28"/>
      <w:szCs w:val="28"/>
    </w:rPr>
  </w:style>
  <w:style w:type="character" w:customStyle="1" w:styleId="td-post-date">
    <w:name w:val="td-post-date"/>
    <w:basedOn w:val="Carpredefinitoparagrafo"/>
    <w:rsid w:val="00942EEA"/>
  </w:style>
  <w:style w:type="character" w:customStyle="1" w:styleId="td-nr-views-5081">
    <w:name w:val="td-nr-views-5081"/>
    <w:basedOn w:val="Carpredefinitoparagrafo"/>
    <w:rsid w:val="00942EEA"/>
  </w:style>
  <w:style w:type="character" w:customStyle="1" w:styleId="hgkelc">
    <w:name w:val="hgkelc"/>
    <w:basedOn w:val="Carpredefinitoparagrafo"/>
    <w:rsid w:val="000A3BA0"/>
  </w:style>
  <w:style w:type="character" w:customStyle="1" w:styleId="kx21rb">
    <w:name w:val="kx21rb"/>
    <w:basedOn w:val="Carpredefinitoparagrafo"/>
    <w:rsid w:val="000A3BA0"/>
  </w:style>
  <w:style w:type="paragraph" w:customStyle="1" w:styleId="p1">
    <w:name w:val="p1"/>
    <w:basedOn w:val="Normale"/>
    <w:rsid w:val="00FA31FE"/>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apple-tab-span">
    <w:name w:val="apple-tab-span"/>
    <w:basedOn w:val="Carpredefinitoparagrafo"/>
    <w:rsid w:val="00932F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003103">
      <w:bodyDiv w:val="1"/>
      <w:marLeft w:val="0"/>
      <w:marRight w:val="0"/>
      <w:marTop w:val="0"/>
      <w:marBottom w:val="0"/>
      <w:divBdr>
        <w:top w:val="none" w:sz="0" w:space="0" w:color="auto"/>
        <w:left w:val="none" w:sz="0" w:space="0" w:color="auto"/>
        <w:bottom w:val="none" w:sz="0" w:space="0" w:color="auto"/>
        <w:right w:val="none" w:sz="0" w:space="0" w:color="auto"/>
      </w:divBdr>
    </w:div>
    <w:div w:id="628247888">
      <w:bodyDiv w:val="1"/>
      <w:marLeft w:val="0"/>
      <w:marRight w:val="0"/>
      <w:marTop w:val="0"/>
      <w:marBottom w:val="0"/>
      <w:divBdr>
        <w:top w:val="none" w:sz="0" w:space="0" w:color="auto"/>
        <w:left w:val="none" w:sz="0" w:space="0" w:color="auto"/>
        <w:bottom w:val="none" w:sz="0" w:space="0" w:color="auto"/>
        <w:right w:val="none" w:sz="0" w:space="0" w:color="auto"/>
      </w:divBdr>
    </w:div>
    <w:div w:id="699816023">
      <w:bodyDiv w:val="1"/>
      <w:marLeft w:val="0"/>
      <w:marRight w:val="0"/>
      <w:marTop w:val="0"/>
      <w:marBottom w:val="0"/>
      <w:divBdr>
        <w:top w:val="none" w:sz="0" w:space="0" w:color="auto"/>
        <w:left w:val="none" w:sz="0" w:space="0" w:color="auto"/>
        <w:bottom w:val="none" w:sz="0" w:space="0" w:color="auto"/>
        <w:right w:val="none" w:sz="0" w:space="0" w:color="auto"/>
      </w:divBdr>
    </w:div>
    <w:div w:id="738016955">
      <w:bodyDiv w:val="1"/>
      <w:marLeft w:val="0"/>
      <w:marRight w:val="0"/>
      <w:marTop w:val="0"/>
      <w:marBottom w:val="0"/>
      <w:divBdr>
        <w:top w:val="none" w:sz="0" w:space="0" w:color="auto"/>
        <w:left w:val="none" w:sz="0" w:space="0" w:color="auto"/>
        <w:bottom w:val="none" w:sz="0" w:space="0" w:color="auto"/>
        <w:right w:val="none" w:sz="0" w:space="0" w:color="auto"/>
      </w:divBdr>
    </w:div>
    <w:div w:id="1069111405">
      <w:bodyDiv w:val="1"/>
      <w:marLeft w:val="0"/>
      <w:marRight w:val="0"/>
      <w:marTop w:val="0"/>
      <w:marBottom w:val="0"/>
      <w:divBdr>
        <w:top w:val="none" w:sz="0" w:space="0" w:color="auto"/>
        <w:left w:val="none" w:sz="0" w:space="0" w:color="auto"/>
        <w:bottom w:val="none" w:sz="0" w:space="0" w:color="auto"/>
        <w:right w:val="none" w:sz="0" w:space="0" w:color="auto"/>
      </w:divBdr>
    </w:div>
    <w:div w:id="1218395563">
      <w:bodyDiv w:val="1"/>
      <w:marLeft w:val="0"/>
      <w:marRight w:val="0"/>
      <w:marTop w:val="0"/>
      <w:marBottom w:val="0"/>
      <w:divBdr>
        <w:top w:val="none" w:sz="0" w:space="0" w:color="auto"/>
        <w:left w:val="none" w:sz="0" w:space="0" w:color="auto"/>
        <w:bottom w:val="none" w:sz="0" w:space="0" w:color="auto"/>
        <w:right w:val="none" w:sz="0" w:space="0" w:color="auto"/>
      </w:divBdr>
    </w:div>
    <w:div w:id="1248878938">
      <w:bodyDiv w:val="1"/>
      <w:marLeft w:val="0"/>
      <w:marRight w:val="0"/>
      <w:marTop w:val="0"/>
      <w:marBottom w:val="0"/>
      <w:divBdr>
        <w:top w:val="none" w:sz="0" w:space="0" w:color="auto"/>
        <w:left w:val="none" w:sz="0" w:space="0" w:color="auto"/>
        <w:bottom w:val="none" w:sz="0" w:space="0" w:color="auto"/>
        <w:right w:val="none" w:sz="0" w:space="0" w:color="auto"/>
      </w:divBdr>
      <w:divsChild>
        <w:div w:id="52582198">
          <w:marLeft w:val="0"/>
          <w:marRight w:val="0"/>
          <w:marTop w:val="0"/>
          <w:marBottom w:val="0"/>
          <w:divBdr>
            <w:top w:val="none" w:sz="0" w:space="0" w:color="auto"/>
            <w:left w:val="none" w:sz="0" w:space="0" w:color="auto"/>
            <w:bottom w:val="none" w:sz="0" w:space="0" w:color="auto"/>
            <w:right w:val="none" w:sz="0" w:space="0" w:color="auto"/>
          </w:divBdr>
          <w:divsChild>
            <w:div w:id="774709177">
              <w:marLeft w:val="0"/>
              <w:marRight w:val="0"/>
              <w:marTop w:val="0"/>
              <w:marBottom w:val="0"/>
              <w:divBdr>
                <w:top w:val="none" w:sz="0" w:space="0" w:color="auto"/>
                <w:left w:val="none" w:sz="0" w:space="0" w:color="auto"/>
                <w:bottom w:val="none" w:sz="0" w:space="0" w:color="auto"/>
                <w:right w:val="none" w:sz="0" w:space="0" w:color="auto"/>
              </w:divBdr>
            </w:div>
            <w:div w:id="1508785638">
              <w:marLeft w:val="0"/>
              <w:marRight w:val="0"/>
              <w:marTop w:val="0"/>
              <w:marBottom w:val="0"/>
              <w:divBdr>
                <w:top w:val="none" w:sz="0" w:space="0" w:color="auto"/>
                <w:left w:val="none" w:sz="0" w:space="0" w:color="auto"/>
                <w:bottom w:val="none" w:sz="0" w:space="0" w:color="auto"/>
                <w:right w:val="none" w:sz="0" w:space="0" w:color="auto"/>
              </w:divBdr>
            </w:div>
          </w:divsChild>
        </w:div>
        <w:div w:id="350033552">
          <w:marLeft w:val="0"/>
          <w:marRight w:val="0"/>
          <w:marTop w:val="0"/>
          <w:marBottom w:val="0"/>
          <w:divBdr>
            <w:top w:val="none" w:sz="0" w:space="0" w:color="auto"/>
            <w:left w:val="none" w:sz="0" w:space="0" w:color="auto"/>
            <w:bottom w:val="none" w:sz="0" w:space="0" w:color="auto"/>
            <w:right w:val="none" w:sz="0" w:space="0" w:color="auto"/>
          </w:divBdr>
          <w:divsChild>
            <w:div w:id="1765496108">
              <w:marLeft w:val="0"/>
              <w:marRight w:val="0"/>
              <w:marTop w:val="0"/>
              <w:marBottom w:val="0"/>
              <w:divBdr>
                <w:top w:val="none" w:sz="0" w:space="0" w:color="auto"/>
                <w:left w:val="none" w:sz="0" w:space="0" w:color="auto"/>
                <w:bottom w:val="none" w:sz="0" w:space="0" w:color="auto"/>
                <w:right w:val="none" w:sz="0" w:space="0" w:color="auto"/>
              </w:divBdr>
              <w:divsChild>
                <w:div w:id="897934065">
                  <w:marLeft w:val="0"/>
                  <w:marRight w:val="0"/>
                  <w:marTop w:val="0"/>
                  <w:marBottom w:val="0"/>
                  <w:divBdr>
                    <w:top w:val="none" w:sz="0" w:space="0" w:color="auto"/>
                    <w:left w:val="none" w:sz="0" w:space="0" w:color="auto"/>
                    <w:bottom w:val="none" w:sz="0" w:space="0" w:color="auto"/>
                    <w:right w:val="none" w:sz="0" w:space="0" w:color="auto"/>
                  </w:divBdr>
                </w:div>
                <w:div w:id="1600985631">
                  <w:marLeft w:val="0"/>
                  <w:marRight w:val="0"/>
                  <w:marTop w:val="0"/>
                  <w:marBottom w:val="0"/>
                  <w:divBdr>
                    <w:top w:val="none" w:sz="0" w:space="0" w:color="auto"/>
                    <w:left w:val="none" w:sz="0" w:space="0" w:color="auto"/>
                    <w:bottom w:val="none" w:sz="0" w:space="0" w:color="auto"/>
                    <w:right w:val="none" w:sz="0" w:space="0" w:color="auto"/>
                  </w:divBdr>
                  <w:divsChild>
                    <w:div w:id="1266841030">
                      <w:marLeft w:val="0"/>
                      <w:marRight w:val="0"/>
                      <w:marTop w:val="0"/>
                      <w:marBottom w:val="0"/>
                      <w:divBdr>
                        <w:top w:val="none" w:sz="0" w:space="0" w:color="auto"/>
                        <w:left w:val="none" w:sz="0" w:space="0" w:color="auto"/>
                        <w:bottom w:val="none" w:sz="0" w:space="0" w:color="auto"/>
                        <w:right w:val="none" w:sz="0" w:space="0" w:color="auto"/>
                      </w:divBdr>
                      <w:divsChild>
                        <w:div w:id="1520311860">
                          <w:marLeft w:val="0"/>
                          <w:marRight w:val="0"/>
                          <w:marTop w:val="0"/>
                          <w:marBottom w:val="0"/>
                          <w:divBdr>
                            <w:top w:val="none" w:sz="0" w:space="0" w:color="auto"/>
                            <w:left w:val="none" w:sz="0" w:space="0" w:color="auto"/>
                            <w:bottom w:val="none" w:sz="0" w:space="0" w:color="auto"/>
                            <w:right w:val="none" w:sz="0" w:space="0" w:color="auto"/>
                          </w:divBdr>
                          <w:divsChild>
                            <w:div w:id="405222790">
                              <w:marLeft w:val="0"/>
                              <w:marRight w:val="0"/>
                              <w:marTop w:val="0"/>
                              <w:marBottom w:val="0"/>
                              <w:divBdr>
                                <w:top w:val="none" w:sz="0" w:space="0" w:color="auto"/>
                                <w:left w:val="none" w:sz="0" w:space="0" w:color="auto"/>
                                <w:bottom w:val="none" w:sz="0" w:space="0" w:color="auto"/>
                                <w:right w:val="none" w:sz="0" w:space="0" w:color="auto"/>
                              </w:divBdr>
                              <w:divsChild>
                                <w:div w:id="878279282">
                                  <w:marLeft w:val="0"/>
                                  <w:marRight w:val="0"/>
                                  <w:marTop w:val="0"/>
                                  <w:marBottom w:val="0"/>
                                  <w:divBdr>
                                    <w:top w:val="none" w:sz="0" w:space="0" w:color="auto"/>
                                    <w:left w:val="none" w:sz="0" w:space="0" w:color="auto"/>
                                    <w:bottom w:val="none" w:sz="0" w:space="0" w:color="auto"/>
                                    <w:right w:val="none" w:sz="0" w:space="0" w:color="auto"/>
                                  </w:divBdr>
                                </w:div>
                                <w:div w:id="1365642405">
                                  <w:marLeft w:val="0"/>
                                  <w:marRight w:val="0"/>
                                  <w:marTop w:val="0"/>
                                  <w:marBottom w:val="0"/>
                                  <w:divBdr>
                                    <w:top w:val="none" w:sz="0" w:space="0" w:color="auto"/>
                                    <w:left w:val="none" w:sz="0" w:space="0" w:color="auto"/>
                                    <w:bottom w:val="none" w:sz="0" w:space="0" w:color="auto"/>
                                    <w:right w:val="none" w:sz="0" w:space="0" w:color="auto"/>
                                  </w:divBdr>
                                  <w:divsChild>
                                    <w:div w:id="375273011">
                                      <w:marLeft w:val="0"/>
                                      <w:marRight w:val="0"/>
                                      <w:marTop w:val="0"/>
                                      <w:marBottom w:val="0"/>
                                      <w:divBdr>
                                        <w:top w:val="single" w:sz="6" w:space="4" w:color="F0F0F0"/>
                                        <w:left w:val="single" w:sz="6" w:space="4" w:color="F0F0F0"/>
                                        <w:bottom w:val="single" w:sz="6" w:space="4" w:color="F0F0F0"/>
                                        <w:right w:val="single" w:sz="6" w:space="4" w:color="F0F0F0"/>
                                      </w:divBdr>
                                    </w:div>
                                  </w:divsChild>
                                </w:div>
                              </w:divsChild>
                            </w:div>
                          </w:divsChild>
                        </w:div>
                      </w:divsChild>
                    </w:div>
                  </w:divsChild>
                </w:div>
              </w:divsChild>
            </w:div>
          </w:divsChild>
        </w:div>
        <w:div w:id="382758115">
          <w:marLeft w:val="0"/>
          <w:marRight w:val="0"/>
          <w:marTop w:val="0"/>
          <w:marBottom w:val="0"/>
          <w:divBdr>
            <w:top w:val="none" w:sz="0" w:space="0" w:color="auto"/>
            <w:left w:val="none" w:sz="0" w:space="0" w:color="auto"/>
            <w:bottom w:val="none" w:sz="0" w:space="0" w:color="auto"/>
            <w:right w:val="none" w:sz="0" w:space="0" w:color="auto"/>
          </w:divBdr>
        </w:div>
        <w:div w:id="1135370192">
          <w:marLeft w:val="0"/>
          <w:marRight w:val="0"/>
          <w:marTop w:val="0"/>
          <w:marBottom w:val="0"/>
          <w:divBdr>
            <w:top w:val="none" w:sz="0" w:space="0" w:color="auto"/>
            <w:left w:val="none" w:sz="0" w:space="0" w:color="auto"/>
            <w:bottom w:val="none" w:sz="0" w:space="0" w:color="auto"/>
            <w:right w:val="none" w:sz="0" w:space="0" w:color="auto"/>
          </w:divBdr>
        </w:div>
        <w:div w:id="1148472988">
          <w:marLeft w:val="0"/>
          <w:marRight w:val="0"/>
          <w:marTop w:val="0"/>
          <w:marBottom w:val="0"/>
          <w:divBdr>
            <w:top w:val="none" w:sz="0" w:space="0" w:color="auto"/>
            <w:left w:val="none" w:sz="0" w:space="0" w:color="auto"/>
            <w:bottom w:val="none" w:sz="0" w:space="0" w:color="auto"/>
            <w:right w:val="none" w:sz="0" w:space="0" w:color="auto"/>
          </w:divBdr>
          <w:divsChild>
            <w:div w:id="1303776766">
              <w:marLeft w:val="0"/>
              <w:marRight w:val="0"/>
              <w:marTop w:val="0"/>
              <w:marBottom w:val="0"/>
              <w:divBdr>
                <w:top w:val="none" w:sz="0" w:space="0" w:color="auto"/>
                <w:left w:val="none" w:sz="0" w:space="0" w:color="auto"/>
                <w:bottom w:val="none" w:sz="0" w:space="0" w:color="auto"/>
                <w:right w:val="none" w:sz="0" w:space="0" w:color="auto"/>
              </w:divBdr>
            </w:div>
            <w:div w:id="1999336782">
              <w:marLeft w:val="0"/>
              <w:marRight w:val="0"/>
              <w:marTop w:val="0"/>
              <w:marBottom w:val="0"/>
              <w:divBdr>
                <w:top w:val="none" w:sz="0" w:space="0" w:color="auto"/>
                <w:left w:val="none" w:sz="0" w:space="0" w:color="auto"/>
                <w:bottom w:val="none" w:sz="0" w:space="0" w:color="auto"/>
                <w:right w:val="none" w:sz="0" w:space="0" w:color="auto"/>
              </w:divBdr>
            </w:div>
          </w:divsChild>
        </w:div>
        <w:div w:id="1600798691">
          <w:marLeft w:val="0"/>
          <w:marRight w:val="0"/>
          <w:marTop w:val="0"/>
          <w:marBottom w:val="0"/>
          <w:divBdr>
            <w:top w:val="none" w:sz="0" w:space="0" w:color="auto"/>
            <w:left w:val="none" w:sz="0" w:space="0" w:color="auto"/>
            <w:bottom w:val="none" w:sz="0" w:space="0" w:color="auto"/>
            <w:right w:val="none" w:sz="0" w:space="0" w:color="auto"/>
          </w:divBdr>
        </w:div>
        <w:div w:id="1925455163">
          <w:marLeft w:val="0"/>
          <w:marRight w:val="0"/>
          <w:marTop w:val="0"/>
          <w:marBottom w:val="0"/>
          <w:divBdr>
            <w:top w:val="none" w:sz="0" w:space="0" w:color="auto"/>
            <w:left w:val="none" w:sz="0" w:space="0" w:color="auto"/>
            <w:bottom w:val="none" w:sz="0" w:space="0" w:color="auto"/>
            <w:right w:val="none" w:sz="0" w:space="0" w:color="auto"/>
          </w:divBdr>
        </w:div>
      </w:divsChild>
    </w:div>
    <w:div w:id="1337226463">
      <w:bodyDiv w:val="1"/>
      <w:marLeft w:val="0"/>
      <w:marRight w:val="0"/>
      <w:marTop w:val="0"/>
      <w:marBottom w:val="0"/>
      <w:divBdr>
        <w:top w:val="none" w:sz="0" w:space="0" w:color="auto"/>
        <w:left w:val="none" w:sz="0" w:space="0" w:color="auto"/>
        <w:bottom w:val="none" w:sz="0" w:space="0" w:color="auto"/>
        <w:right w:val="none" w:sz="0" w:space="0" w:color="auto"/>
      </w:divBdr>
    </w:div>
    <w:div w:id="1654866128">
      <w:bodyDiv w:val="1"/>
      <w:marLeft w:val="0"/>
      <w:marRight w:val="0"/>
      <w:marTop w:val="0"/>
      <w:marBottom w:val="0"/>
      <w:divBdr>
        <w:top w:val="none" w:sz="0" w:space="0" w:color="auto"/>
        <w:left w:val="none" w:sz="0" w:space="0" w:color="auto"/>
        <w:bottom w:val="none" w:sz="0" w:space="0" w:color="auto"/>
        <w:right w:val="none" w:sz="0" w:space="0" w:color="auto"/>
      </w:divBdr>
    </w:div>
    <w:div w:id="1671567936">
      <w:bodyDiv w:val="1"/>
      <w:marLeft w:val="0"/>
      <w:marRight w:val="0"/>
      <w:marTop w:val="0"/>
      <w:marBottom w:val="0"/>
      <w:divBdr>
        <w:top w:val="none" w:sz="0" w:space="0" w:color="auto"/>
        <w:left w:val="none" w:sz="0" w:space="0" w:color="auto"/>
        <w:bottom w:val="none" w:sz="0" w:space="0" w:color="auto"/>
        <w:right w:val="none" w:sz="0" w:space="0" w:color="auto"/>
      </w:divBdr>
    </w:div>
    <w:div w:id="1844975437">
      <w:bodyDiv w:val="1"/>
      <w:marLeft w:val="0"/>
      <w:marRight w:val="0"/>
      <w:marTop w:val="0"/>
      <w:marBottom w:val="0"/>
      <w:divBdr>
        <w:top w:val="none" w:sz="0" w:space="0" w:color="auto"/>
        <w:left w:val="none" w:sz="0" w:space="0" w:color="auto"/>
        <w:bottom w:val="none" w:sz="0" w:space="0" w:color="auto"/>
        <w:right w:val="none" w:sz="0" w:space="0" w:color="auto"/>
      </w:divBdr>
    </w:div>
    <w:div w:id="2004581332">
      <w:bodyDiv w:val="1"/>
      <w:marLeft w:val="0"/>
      <w:marRight w:val="0"/>
      <w:marTop w:val="0"/>
      <w:marBottom w:val="0"/>
      <w:divBdr>
        <w:top w:val="none" w:sz="0" w:space="0" w:color="auto"/>
        <w:left w:val="none" w:sz="0" w:space="0" w:color="auto"/>
        <w:bottom w:val="none" w:sz="0" w:space="0" w:color="auto"/>
        <w:right w:val="none" w:sz="0" w:space="0" w:color="auto"/>
      </w:divBdr>
    </w:div>
    <w:div w:id="2109890416">
      <w:bodyDiv w:val="1"/>
      <w:marLeft w:val="0"/>
      <w:marRight w:val="0"/>
      <w:marTop w:val="0"/>
      <w:marBottom w:val="0"/>
      <w:divBdr>
        <w:top w:val="none" w:sz="0" w:space="0" w:color="auto"/>
        <w:left w:val="none" w:sz="0" w:space="0" w:color="auto"/>
        <w:bottom w:val="none" w:sz="0" w:space="0" w:color="auto"/>
        <w:right w:val="none" w:sz="0" w:space="0" w:color="auto"/>
      </w:divBdr>
      <w:divsChild>
        <w:div w:id="1160536886">
          <w:marLeft w:val="-360"/>
          <w:marRight w:val="-360"/>
          <w:marTop w:val="0"/>
          <w:marBottom w:val="0"/>
          <w:divBdr>
            <w:top w:val="none" w:sz="0" w:space="0" w:color="auto"/>
            <w:left w:val="none" w:sz="0" w:space="0" w:color="auto"/>
            <w:bottom w:val="none" w:sz="0" w:space="0" w:color="auto"/>
            <w:right w:val="none" w:sz="0" w:space="0" w:color="auto"/>
          </w:divBdr>
          <w:divsChild>
            <w:div w:id="1662659395">
              <w:marLeft w:val="0"/>
              <w:marRight w:val="0"/>
              <w:marTop w:val="0"/>
              <w:marBottom w:val="0"/>
              <w:divBdr>
                <w:top w:val="none" w:sz="0" w:space="0" w:color="auto"/>
                <w:left w:val="none" w:sz="0" w:space="0" w:color="auto"/>
                <w:bottom w:val="none" w:sz="0" w:space="0" w:color="auto"/>
                <w:right w:val="none" w:sz="0" w:space="0" w:color="auto"/>
              </w:divBdr>
              <w:divsChild>
                <w:div w:id="1964725847">
                  <w:marLeft w:val="0"/>
                  <w:marRight w:val="0"/>
                  <w:marTop w:val="0"/>
                  <w:marBottom w:val="0"/>
                  <w:divBdr>
                    <w:top w:val="none" w:sz="0" w:space="0" w:color="auto"/>
                    <w:left w:val="none" w:sz="0" w:space="0" w:color="auto"/>
                    <w:bottom w:val="none" w:sz="0" w:space="0" w:color="auto"/>
                    <w:right w:val="none" w:sz="0" w:space="0" w:color="auto"/>
                  </w:divBdr>
                  <w:divsChild>
                    <w:div w:id="1967465718">
                      <w:marLeft w:val="0"/>
                      <w:marRight w:val="0"/>
                      <w:marTop w:val="0"/>
                      <w:marBottom w:val="240"/>
                      <w:divBdr>
                        <w:top w:val="none" w:sz="0" w:space="0" w:color="auto"/>
                        <w:left w:val="none" w:sz="0" w:space="0" w:color="auto"/>
                        <w:bottom w:val="none" w:sz="0" w:space="0" w:color="auto"/>
                        <w:right w:val="none" w:sz="0" w:space="0" w:color="auto"/>
                      </w:divBdr>
                      <w:divsChild>
                        <w:div w:id="453253301">
                          <w:marLeft w:val="0"/>
                          <w:marRight w:val="3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415766">
          <w:marLeft w:val="-360"/>
          <w:marRight w:val="-360"/>
          <w:marTop w:val="0"/>
          <w:marBottom w:val="0"/>
          <w:divBdr>
            <w:top w:val="none" w:sz="0" w:space="0" w:color="auto"/>
            <w:left w:val="none" w:sz="0" w:space="0" w:color="auto"/>
            <w:bottom w:val="none" w:sz="0" w:space="0" w:color="auto"/>
            <w:right w:val="none" w:sz="0" w:space="0" w:color="auto"/>
          </w:divBdr>
          <w:divsChild>
            <w:div w:id="1773162971">
              <w:marLeft w:val="0"/>
              <w:marRight w:val="0"/>
              <w:marTop w:val="0"/>
              <w:marBottom w:val="0"/>
              <w:divBdr>
                <w:top w:val="none" w:sz="0" w:space="0" w:color="auto"/>
                <w:left w:val="none" w:sz="0" w:space="0" w:color="auto"/>
                <w:bottom w:val="none" w:sz="0" w:space="0" w:color="auto"/>
                <w:right w:val="none" w:sz="0" w:space="0" w:color="auto"/>
              </w:divBdr>
              <w:divsChild>
                <w:div w:id="331183582">
                  <w:marLeft w:val="0"/>
                  <w:marRight w:val="0"/>
                  <w:marTop w:val="0"/>
                  <w:marBottom w:val="0"/>
                  <w:divBdr>
                    <w:top w:val="none" w:sz="0" w:space="0" w:color="auto"/>
                    <w:left w:val="none" w:sz="0" w:space="0" w:color="auto"/>
                    <w:bottom w:val="none" w:sz="0" w:space="0" w:color="auto"/>
                    <w:right w:val="none" w:sz="0" w:space="0" w:color="auto"/>
                  </w:divBdr>
                  <w:divsChild>
                    <w:div w:id="431358613">
                      <w:marLeft w:val="0"/>
                      <w:marRight w:val="0"/>
                      <w:marTop w:val="0"/>
                      <w:marBottom w:val="0"/>
                      <w:divBdr>
                        <w:top w:val="none" w:sz="0" w:space="0" w:color="auto"/>
                        <w:left w:val="none" w:sz="0" w:space="0" w:color="auto"/>
                        <w:bottom w:val="none" w:sz="0" w:space="0" w:color="auto"/>
                        <w:right w:val="none" w:sz="0" w:space="0" w:color="auto"/>
                      </w:divBdr>
                      <w:divsChild>
                        <w:div w:id="222376334">
                          <w:marLeft w:val="0"/>
                          <w:marRight w:val="0"/>
                          <w:marTop w:val="0"/>
                          <w:marBottom w:val="0"/>
                          <w:divBdr>
                            <w:top w:val="none" w:sz="0" w:space="0" w:color="auto"/>
                            <w:left w:val="none" w:sz="0" w:space="0" w:color="auto"/>
                            <w:bottom w:val="none" w:sz="0" w:space="0" w:color="auto"/>
                            <w:right w:val="none" w:sz="0" w:space="0" w:color="auto"/>
                          </w:divBdr>
                        </w:div>
                      </w:divsChild>
                    </w:div>
                    <w:div w:id="461923232">
                      <w:marLeft w:val="0"/>
                      <w:marRight w:val="0"/>
                      <w:marTop w:val="0"/>
                      <w:marBottom w:val="450"/>
                      <w:divBdr>
                        <w:top w:val="none" w:sz="0" w:space="0" w:color="auto"/>
                        <w:left w:val="none" w:sz="0" w:space="0" w:color="auto"/>
                        <w:bottom w:val="none" w:sz="0" w:space="0" w:color="auto"/>
                        <w:right w:val="none" w:sz="0" w:space="0" w:color="auto"/>
                      </w:divBdr>
                      <w:divsChild>
                        <w:div w:id="1576892275">
                          <w:marLeft w:val="-45"/>
                          <w:marRight w:val="-45"/>
                          <w:marTop w:val="0"/>
                          <w:marBottom w:val="0"/>
                          <w:divBdr>
                            <w:top w:val="none" w:sz="0" w:space="0" w:color="auto"/>
                            <w:left w:val="none" w:sz="0" w:space="0" w:color="auto"/>
                            <w:bottom w:val="none" w:sz="0" w:space="0" w:color="auto"/>
                            <w:right w:val="none" w:sz="0" w:space="0" w:color="auto"/>
                          </w:divBdr>
                          <w:divsChild>
                            <w:div w:id="86713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footer" Target="footer2.xml"/><Relationship Id="rId26" Type="http://schemas.openxmlformats.org/officeDocument/2006/relationships/image" Target="media/image18.png"/><Relationship Id="rId39" Type="http://schemas.openxmlformats.org/officeDocument/2006/relationships/image" Target="media/image24.png"/><Relationship Id="rId21" Type="http://schemas.openxmlformats.org/officeDocument/2006/relationships/image" Target="media/image13.jpeg"/><Relationship Id="rId34" Type="http://schemas.openxmlformats.org/officeDocument/2006/relationships/image" Target="media/image22.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gif"/><Relationship Id="rId20" Type="http://schemas.openxmlformats.org/officeDocument/2006/relationships/image" Target="media/image12.gif"/><Relationship Id="rId29" Type="http://schemas.openxmlformats.org/officeDocument/2006/relationships/hyperlink" Target="http://www.fabiopiemonte.it/i-coniugi-beltrame-quattrocchi-una-santita-di-coppia/"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png"/><Relationship Id="rId32" Type="http://schemas.openxmlformats.org/officeDocument/2006/relationships/hyperlink" Target="http://www.vatican.va/" TargetMode="External"/><Relationship Id="rId37" Type="http://schemas.openxmlformats.org/officeDocument/2006/relationships/hyperlink" Target="https://www.pisatoday.it/casa/ristrutturazione/mutffa-casa-eliminare-rimedi-naturali-ditte-specializzate.html" TargetMode="Externa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hyperlink" Target="https://www.pisatoday.it/casa/sicurezza/consigli-pulizia-accurata-pavimenti-casa.html" TargetMode="External"/><Relationship Id="rId10" Type="http://schemas.openxmlformats.org/officeDocument/2006/relationships/image" Target="media/image4.png"/><Relationship Id="rId19" Type="http://schemas.openxmlformats.org/officeDocument/2006/relationships/image" Target="media/image11.jpe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4.jpeg"/><Relationship Id="rId27" Type="http://schemas.openxmlformats.org/officeDocument/2006/relationships/hyperlink" Target="https://famigliaevitapn.it/wp-content/uploads/2020/11/coniugi-beltrame-quattrocchi.jpg" TargetMode="External"/><Relationship Id="rId30" Type="http://schemas.openxmlformats.org/officeDocument/2006/relationships/image" Target="media/image20.jpeg"/><Relationship Id="rId35" Type="http://schemas.openxmlformats.org/officeDocument/2006/relationships/image" Target="media/image23.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hyperlink" Target="http://www.vatican.va/archive/hist_councils/ii_vatican_council/documents/vat-ii_decree_19641121_unitatis-redintegratio_it.html" TargetMode="External"/><Relationship Id="rId38" Type="http://schemas.openxmlformats.org/officeDocument/2006/relationships/hyperlink" Target="https://www.pisatoday.it/casa/bicarbonato-di-sodio-utilizzi-trucchi-consigli.html"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1944</TotalTime>
  <Pages>40</Pages>
  <Words>19283</Words>
  <Characters>109919</Characters>
  <Application>Microsoft Office Word</Application>
  <DocSecurity>0</DocSecurity>
  <Lines>915</Lines>
  <Paragraphs>257</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128945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11</cp:revision>
  <cp:lastPrinted>2025-02-07T09:49:00Z</cp:lastPrinted>
  <dcterms:created xsi:type="dcterms:W3CDTF">2024-08-17T08:42:00Z</dcterms:created>
  <dcterms:modified xsi:type="dcterms:W3CDTF">2026-04-06T07:36:00Z</dcterms:modified>
</cp:coreProperties>
</file>